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8B3F9" w14:textId="0D3BC620" w:rsidR="003A6079" w:rsidRDefault="003A6079" w:rsidP="003A6079">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6E76DB">
        <w:rPr>
          <w:b/>
          <w:noProof/>
          <w:sz w:val="24"/>
        </w:rPr>
        <w:t>314</w:t>
      </w:r>
    </w:p>
    <w:p w14:paraId="0ACD4348" w14:textId="77777777" w:rsidR="003A6079" w:rsidRDefault="003A6079" w:rsidP="003A6079">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3A6079" w:rsidRDefault="00B532A5" w:rsidP="00B532A5">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B30AE4" w:rsidR="001E41F3" w:rsidRPr="00410371" w:rsidRDefault="0003379D" w:rsidP="00C9443A">
            <w:pPr>
              <w:pStyle w:val="CRCoverPage"/>
              <w:spacing w:after="0"/>
              <w:jc w:val="right"/>
              <w:rPr>
                <w:b/>
                <w:noProof/>
                <w:sz w:val="28"/>
              </w:rPr>
            </w:pPr>
            <w:r>
              <w:rPr>
                <w:b/>
                <w:noProof/>
                <w:sz w:val="28"/>
              </w:rPr>
              <w:t>2</w:t>
            </w:r>
            <w:r w:rsidR="00C9443A">
              <w:rPr>
                <w:b/>
                <w:noProof/>
                <w:sz w:val="28"/>
              </w:rPr>
              <w:t>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7AA758" w:rsidR="001E41F3" w:rsidRPr="00410371" w:rsidRDefault="00E71086" w:rsidP="00547111">
            <w:pPr>
              <w:pStyle w:val="CRCoverPage"/>
              <w:spacing w:after="0"/>
              <w:rPr>
                <w:noProof/>
              </w:rPr>
            </w:pPr>
            <w:r>
              <w:rPr>
                <w:b/>
                <w:noProof/>
                <w:sz w:val="28"/>
              </w:rPr>
              <w:t>1278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ECF64" w:rsidR="001E41F3" w:rsidRPr="00410371" w:rsidRDefault="00613F45"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F90471" w:rsidR="001E41F3" w:rsidRPr="00410371" w:rsidRDefault="007C259E">
            <w:pPr>
              <w:pStyle w:val="CRCoverPage"/>
              <w:spacing w:after="0"/>
              <w:jc w:val="center"/>
              <w:rPr>
                <w:noProof/>
                <w:sz w:val="28"/>
              </w:rPr>
            </w:pPr>
            <w:r>
              <w:rPr>
                <w:b/>
                <w:noProof/>
                <w:sz w:val="28"/>
              </w:rPr>
              <w:t>19.4</w:t>
            </w:r>
            <w:r w:rsidR="0003379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95A6E">
        <w:tc>
          <w:tcPr>
            <w:tcW w:w="9640" w:type="dxa"/>
            <w:gridSpan w:val="11"/>
          </w:tcPr>
          <w:p w14:paraId="55477508" w14:textId="77777777" w:rsidR="001E41F3" w:rsidRDefault="001E41F3">
            <w:pPr>
              <w:pStyle w:val="CRCoverPage"/>
              <w:spacing w:after="0"/>
              <w:rPr>
                <w:noProof/>
                <w:sz w:val="8"/>
                <w:szCs w:val="8"/>
              </w:rPr>
            </w:pPr>
          </w:p>
        </w:tc>
      </w:tr>
      <w:tr w:rsidR="0003379D" w14:paraId="58300953" w14:textId="77777777" w:rsidTr="00F95A6E">
        <w:tc>
          <w:tcPr>
            <w:tcW w:w="1843" w:type="dxa"/>
            <w:tcBorders>
              <w:top w:val="single" w:sz="4" w:space="0" w:color="auto"/>
              <w:left w:val="single" w:sz="4" w:space="0" w:color="auto"/>
            </w:tcBorders>
          </w:tcPr>
          <w:p w14:paraId="05B2F3A2" w14:textId="77777777" w:rsidR="0003379D" w:rsidRDefault="0003379D" w:rsidP="000337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63FC6" w:rsidR="0003379D" w:rsidRDefault="00F95A6E" w:rsidP="00F62DD0">
            <w:pPr>
              <w:pStyle w:val="CRCoverPage"/>
              <w:spacing w:after="0"/>
              <w:ind w:left="100"/>
              <w:rPr>
                <w:noProof/>
                <w:lang w:eastAsia="zh-CN"/>
              </w:rPr>
            </w:pPr>
            <w:r w:rsidRPr="00F95A6E">
              <w:rPr>
                <w:noProof/>
                <w:lang w:eastAsia="zh-CN"/>
              </w:rPr>
              <w:t xml:space="preserve">Cleanup </w:t>
            </w:r>
            <w:r w:rsidR="00DD0E02">
              <w:rPr>
                <w:noProof/>
                <w:lang w:eastAsia="zh-CN"/>
              </w:rPr>
              <w:t xml:space="preserve">and </w:t>
            </w:r>
            <w:r w:rsidRPr="00F95A6E">
              <w:rPr>
                <w:noProof/>
                <w:lang w:eastAsia="zh-CN"/>
              </w:rPr>
              <w:t>corrections for MBS services</w:t>
            </w:r>
          </w:p>
        </w:tc>
      </w:tr>
      <w:tr w:rsidR="0003379D" w14:paraId="05C08479" w14:textId="77777777" w:rsidTr="00F95A6E">
        <w:tc>
          <w:tcPr>
            <w:tcW w:w="1843" w:type="dxa"/>
            <w:tcBorders>
              <w:left w:val="single" w:sz="4" w:space="0" w:color="auto"/>
            </w:tcBorders>
          </w:tcPr>
          <w:p w14:paraId="45E29F53"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22071BC1" w14:textId="77777777" w:rsidR="0003379D" w:rsidRDefault="0003379D" w:rsidP="0003379D">
            <w:pPr>
              <w:pStyle w:val="CRCoverPage"/>
              <w:spacing w:after="0"/>
              <w:rPr>
                <w:noProof/>
                <w:sz w:val="8"/>
                <w:szCs w:val="8"/>
              </w:rPr>
            </w:pPr>
          </w:p>
        </w:tc>
      </w:tr>
      <w:tr w:rsidR="0003379D" w14:paraId="46D5D7C2" w14:textId="77777777" w:rsidTr="00F95A6E">
        <w:tc>
          <w:tcPr>
            <w:tcW w:w="1843" w:type="dxa"/>
            <w:tcBorders>
              <w:left w:val="single" w:sz="4" w:space="0" w:color="auto"/>
            </w:tcBorders>
          </w:tcPr>
          <w:p w14:paraId="45A6C2C4" w14:textId="77777777" w:rsidR="0003379D" w:rsidRDefault="0003379D" w:rsidP="000337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9C6AE" w:rsidR="0003379D" w:rsidRDefault="0003379D" w:rsidP="0003379D">
            <w:pPr>
              <w:pStyle w:val="CRCoverPage"/>
              <w:spacing w:after="0"/>
              <w:ind w:left="100"/>
              <w:rPr>
                <w:noProof/>
              </w:rPr>
            </w:pPr>
            <w:r>
              <w:rPr>
                <w:noProof/>
              </w:rPr>
              <w:t>ZTE</w:t>
            </w:r>
          </w:p>
        </w:tc>
      </w:tr>
      <w:tr w:rsidR="0003379D" w14:paraId="4196B218" w14:textId="77777777" w:rsidTr="00F95A6E">
        <w:tc>
          <w:tcPr>
            <w:tcW w:w="1843" w:type="dxa"/>
            <w:tcBorders>
              <w:left w:val="single" w:sz="4" w:space="0" w:color="auto"/>
            </w:tcBorders>
          </w:tcPr>
          <w:p w14:paraId="14C300BA" w14:textId="77777777" w:rsidR="0003379D" w:rsidRDefault="0003379D" w:rsidP="000337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BAA6A" w:rsidR="0003379D" w:rsidRDefault="0003379D" w:rsidP="0003379D">
            <w:pPr>
              <w:pStyle w:val="CRCoverPage"/>
              <w:spacing w:after="0"/>
              <w:ind w:left="100"/>
              <w:rPr>
                <w:noProof/>
              </w:rPr>
            </w:pPr>
            <w:r>
              <w:t>CT4</w:t>
            </w:r>
          </w:p>
        </w:tc>
      </w:tr>
      <w:tr w:rsidR="0003379D" w14:paraId="76303739" w14:textId="77777777" w:rsidTr="00F95A6E">
        <w:tc>
          <w:tcPr>
            <w:tcW w:w="1843" w:type="dxa"/>
            <w:tcBorders>
              <w:left w:val="single" w:sz="4" w:space="0" w:color="auto"/>
            </w:tcBorders>
          </w:tcPr>
          <w:p w14:paraId="4D3B1657"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6ED4D65A" w14:textId="77777777" w:rsidR="0003379D" w:rsidRDefault="0003379D" w:rsidP="0003379D">
            <w:pPr>
              <w:pStyle w:val="CRCoverPage"/>
              <w:spacing w:after="0"/>
              <w:rPr>
                <w:noProof/>
                <w:sz w:val="8"/>
                <w:szCs w:val="8"/>
              </w:rPr>
            </w:pPr>
          </w:p>
        </w:tc>
      </w:tr>
      <w:tr w:rsidR="0003379D" w14:paraId="50563E52" w14:textId="77777777" w:rsidTr="00F95A6E">
        <w:tc>
          <w:tcPr>
            <w:tcW w:w="1843" w:type="dxa"/>
            <w:tcBorders>
              <w:left w:val="single" w:sz="4" w:space="0" w:color="auto"/>
            </w:tcBorders>
          </w:tcPr>
          <w:p w14:paraId="32C381B7" w14:textId="77777777" w:rsidR="0003379D" w:rsidRDefault="0003379D" w:rsidP="000337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96E72D" w:rsidR="0003379D" w:rsidRDefault="00325FA7" w:rsidP="006F4C36">
            <w:pPr>
              <w:pStyle w:val="CRCoverPage"/>
              <w:spacing w:after="0"/>
              <w:ind w:left="100"/>
              <w:rPr>
                <w:noProof/>
                <w:lang w:eastAsia="zh-CN"/>
              </w:rPr>
            </w:pPr>
            <w:r>
              <w:t>TEI19</w:t>
            </w:r>
            <w:r w:rsidR="002F45A0">
              <w:t xml:space="preserve">, </w:t>
            </w:r>
            <w:r w:rsidR="00C079CA">
              <w:t>5</w:t>
            </w:r>
            <w:r w:rsidR="002F45A0">
              <w:t>MBS_Ph2</w:t>
            </w:r>
          </w:p>
        </w:tc>
        <w:tc>
          <w:tcPr>
            <w:tcW w:w="567" w:type="dxa"/>
            <w:tcBorders>
              <w:left w:val="nil"/>
            </w:tcBorders>
          </w:tcPr>
          <w:p w14:paraId="61A86BCF" w14:textId="77777777" w:rsidR="0003379D" w:rsidRDefault="0003379D" w:rsidP="0003379D">
            <w:pPr>
              <w:pStyle w:val="CRCoverPage"/>
              <w:spacing w:after="0"/>
              <w:ind w:right="100"/>
              <w:rPr>
                <w:noProof/>
              </w:rPr>
            </w:pPr>
          </w:p>
        </w:tc>
        <w:tc>
          <w:tcPr>
            <w:tcW w:w="1417" w:type="dxa"/>
            <w:gridSpan w:val="3"/>
            <w:tcBorders>
              <w:left w:val="nil"/>
            </w:tcBorders>
          </w:tcPr>
          <w:p w14:paraId="153CBFB1" w14:textId="77777777" w:rsidR="0003379D" w:rsidRDefault="0003379D" w:rsidP="000337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7CB482" w:rsidR="0003379D" w:rsidRDefault="0003379D" w:rsidP="006F4C36">
            <w:pPr>
              <w:pStyle w:val="CRCoverPage"/>
              <w:spacing w:after="0"/>
              <w:ind w:left="100"/>
              <w:rPr>
                <w:noProof/>
              </w:rPr>
            </w:pPr>
            <w:r>
              <w:rPr>
                <w:noProof/>
              </w:rPr>
              <w:t>2025-1</w:t>
            </w:r>
            <w:r w:rsidR="006F4C36">
              <w:rPr>
                <w:noProof/>
              </w:rPr>
              <w:t>1-07</w:t>
            </w:r>
          </w:p>
        </w:tc>
      </w:tr>
      <w:tr w:rsidR="0003379D" w14:paraId="690C7843" w14:textId="77777777" w:rsidTr="00F95A6E">
        <w:tc>
          <w:tcPr>
            <w:tcW w:w="1843" w:type="dxa"/>
            <w:tcBorders>
              <w:left w:val="single" w:sz="4" w:space="0" w:color="auto"/>
            </w:tcBorders>
          </w:tcPr>
          <w:p w14:paraId="17A1A642" w14:textId="77777777" w:rsidR="0003379D" w:rsidRDefault="0003379D" w:rsidP="0003379D">
            <w:pPr>
              <w:pStyle w:val="CRCoverPage"/>
              <w:spacing w:after="0"/>
              <w:rPr>
                <w:b/>
                <w:i/>
                <w:noProof/>
                <w:sz w:val="8"/>
                <w:szCs w:val="8"/>
              </w:rPr>
            </w:pPr>
          </w:p>
        </w:tc>
        <w:tc>
          <w:tcPr>
            <w:tcW w:w="1986" w:type="dxa"/>
            <w:gridSpan w:val="4"/>
          </w:tcPr>
          <w:p w14:paraId="2F73FCFB" w14:textId="77777777" w:rsidR="0003379D" w:rsidRDefault="0003379D" w:rsidP="0003379D">
            <w:pPr>
              <w:pStyle w:val="CRCoverPage"/>
              <w:spacing w:after="0"/>
              <w:rPr>
                <w:noProof/>
                <w:sz w:val="8"/>
                <w:szCs w:val="8"/>
              </w:rPr>
            </w:pPr>
          </w:p>
        </w:tc>
        <w:tc>
          <w:tcPr>
            <w:tcW w:w="2267" w:type="dxa"/>
            <w:gridSpan w:val="2"/>
          </w:tcPr>
          <w:p w14:paraId="0FBCFC35" w14:textId="77777777" w:rsidR="0003379D" w:rsidRDefault="0003379D" w:rsidP="0003379D">
            <w:pPr>
              <w:pStyle w:val="CRCoverPage"/>
              <w:spacing w:after="0"/>
              <w:rPr>
                <w:noProof/>
                <w:sz w:val="8"/>
                <w:szCs w:val="8"/>
              </w:rPr>
            </w:pPr>
          </w:p>
        </w:tc>
        <w:tc>
          <w:tcPr>
            <w:tcW w:w="1417" w:type="dxa"/>
            <w:gridSpan w:val="3"/>
          </w:tcPr>
          <w:p w14:paraId="60243A9E" w14:textId="77777777" w:rsidR="0003379D" w:rsidRDefault="0003379D" w:rsidP="0003379D">
            <w:pPr>
              <w:pStyle w:val="CRCoverPage"/>
              <w:spacing w:after="0"/>
              <w:rPr>
                <w:noProof/>
                <w:sz w:val="8"/>
                <w:szCs w:val="8"/>
              </w:rPr>
            </w:pPr>
          </w:p>
        </w:tc>
        <w:tc>
          <w:tcPr>
            <w:tcW w:w="2127" w:type="dxa"/>
            <w:tcBorders>
              <w:right w:val="single" w:sz="4" w:space="0" w:color="auto"/>
            </w:tcBorders>
          </w:tcPr>
          <w:p w14:paraId="68E9B688" w14:textId="77777777" w:rsidR="0003379D" w:rsidRDefault="0003379D" w:rsidP="0003379D">
            <w:pPr>
              <w:pStyle w:val="CRCoverPage"/>
              <w:spacing w:after="0"/>
              <w:rPr>
                <w:noProof/>
                <w:sz w:val="8"/>
                <w:szCs w:val="8"/>
              </w:rPr>
            </w:pPr>
          </w:p>
        </w:tc>
      </w:tr>
      <w:tr w:rsidR="0003379D" w14:paraId="13D4AF59" w14:textId="77777777" w:rsidTr="00F95A6E">
        <w:trPr>
          <w:cantSplit/>
        </w:trPr>
        <w:tc>
          <w:tcPr>
            <w:tcW w:w="1843" w:type="dxa"/>
            <w:tcBorders>
              <w:left w:val="single" w:sz="4" w:space="0" w:color="auto"/>
            </w:tcBorders>
          </w:tcPr>
          <w:p w14:paraId="1E6EA205" w14:textId="77777777" w:rsidR="0003379D" w:rsidRDefault="0003379D" w:rsidP="0003379D">
            <w:pPr>
              <w:pStyle w:val="CRCoverPage"/>
              <w:tabs>
                <w:tab w:val="right" w:pos="1759"/>
              </w:tabs>
              <w:spacing w:after="0"/>
              <w:rPr>
                <w:b/>
                <w:i/>
                <w:noProof/>
              </w:rPr>
            </w:pPr>
            <w:r>
              <w:rPr>
                <w:b/>
                <w:i/>
                <w:noProof/>
              </w:rPr>
              <w:t>Category:</w:t>
            </w:r>
          </w:p>
        </w:tc>
        <w:tc>
          <w:tcPr>
            <w:tcW w:w="851" w:type="dxa"/>
            <w:shd w:val="pct30" w:color="FFFF00" w:fill="auto"/>
          </w:tcPr>
          <w:p w14:paraId="154A6113" w14:textId="14C1B702" w:rsidR="0003379D" w:rsidRDefault="00C9443A" w:rsidP="0003379D">
            <w:pPr>
              <w:pStyle w:val="CRCoverPage"/>
              <w:spacing w:after="0"/>
              <w:ind w:left="100" w:right="-609"/>
              <w:rPr>
                <w:b/>
                <w:noProof/>
              </w:rPr>
            </w:pPr>
            <w:r>
              <w:rPr>
                <w:b/>
                <w:noProof/>
              </w:rPr>
              <w:t>F</w:t>
            </w:r>
          </w:p>
        </w:tc>
        <w:tc>
          <w:tcPr>
            <w:tcW w:w="3402" w:type="dxa"/>
            <w:gridSpan w:val="5"/>
            <w:tcBorders>
              <w:left w:val="nil"/>
            </w:tcBorders>
          </w:tcPr>
          <w:p w14:paraId="617AE5C6" w14:textId="77777777" w:rsidR="0003379D" w:rsidRDefault="0003379D" w:rsidP="0003379D">
            <w:pPr>
              <w:pStyle w:val="CRCoverPage"/>
              <w:spacing w:after="0"/>
              <w:rPr>
                <w:noProof/>
              </w:rPr>
            </w:pPr>
          </w:p>
        </w:tc>
        <w:tc>
          <w:tcPr>
            <w:tcW w:w="1417" w:type="dxa"/>
            <w:gridSpan w:val="3"/>
            <w:tcBorders>
              <w:left w:val="nil"/>
            </w:tcBorders>
          </w:tcPr>
          <w:p w14:paraId="42CDCEE5" w14:textId="77777777" w:rsidR="0003379D" w:rsidRDefault="0003379D" w:rsidP="000337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D40E7" w:rsidR="0003379D" w:rsidRDefault="0003379D" w:rsidP="000337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4A72CD">
              <w:rPr>
                <w:noProof/>
              </w:rPr>
              <w:t>Rel-19</w:t>
            </w:r>
            <w:r>
              <w:rPr>
                <w:noProof/>
              </w:rPr>
              <w:fldChar w:fldCharType="end"/>
            </w:r>
          </w:p>
        </w:tc>
      </w:tr>
      <w:tr w:rsidR="001E41F3" w14:paraId="30122F0C" w14:textId="77777777" w:rsidTr="00F95A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F95A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95A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13693F" w:rsidR="002F45A0" w:rsidRDefault="00C079CA" w:rsidP="00C079CA">
            <w:pPr>
              <w:pStyle w:val="CRCoverPage"/>
              <w:spacing w:after="0"/>
              <w:ind w:left="100"/>
              <w:rPr>
                <w:noProof/>
                <w:lang w:eastAsia="zh-CN"/>
              </w:rPr>
            </w:pPr>
            <w:r>
              <w:rPr>
                <w:noProof/>
                <w:lang w:eastAsia="zh-CN"/>
              </w:rPr>
              <w:t xml:space="preserve">There are a lot of missing or incorrect references in the clauses for MBS services. </w:t>
            </w:r>
          </w:p>
        </w:tc>
      </w:tr>
      <w:tr w:rsidR="001E41F3" w14:paraId="4CA74D09" w14:textId="77777777" w:rsidTr="00F95A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95A6E" w14:paraId="21016551" w14:textId="77777777" w:rsidTr="00F95A6E">
        <w:tc>
          <w:tcPr>
            <w:tcW w:w="2694" w:type="dxa"/>
            <w:gridSpan w:val="2"/>
            <w:tcBorders>
              <w:left w:val="single" w:sz="4" w:space="0" w:color="auto"/>
            </w:tcBorders>
          </w:tcPr>
          <w:p w14:paraId="49433147" w14:textId="77777777" w:rsidR="00F95A6E" w:rsidRDefault="00F95A6E" w:rsidP="00F95A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B6421" w14:textId="1EBB4C9C" w:rsidR="002F45A0" w:rsidRDefault="002F45A0" w:rsidP="002F45A0">
            <w:pPr>
              <w:pStyle w:val="CRCoverPage"/>
              <w:spacing w:after="0"/>
              <w:ind w:left="100"/>
              <w:rPr>
                <w:noProof/>
                <w:lang w:eastAsia="zh-CN"/>
              </w:rPr>
            </w:pPr>
            <w:r>
              <w:rPr>
                <w:noProof/>
                <w:lang w:eastAsia="zh-CN"/>
              </w:rPr>
              <w:t>1. Add the missing reference clauses to stage 2 specification.</w:t>
            </w:r>
          </w:p>
          <w:p w14:paraId="615D01EE" w14:textId="6611D4AD" w:rsidR="002F45A0" w:rsidRDefault="002F45A0" w:rsidP="002F45A0">
            <w:pPr>
              <w:pStyle w:val="CRCoverPage"/>
              <w:spacing w:after="0"/>
              <w:ind w:left="100"/>
              <w:rPr>
                <w:noProof/>
                <w:lang w:eastAsia="zh-CN"/>
              </w:rPr>
            </w:pPr>
            <w:r>
              <w:rPr>
                <w:noProof/>
                <w:lang w:eastAsia="zh-CN"/>
              </w:rPr>
              <w:t>2. Correct the numbering of subclause of 6.5.3.3.4 and update the procedure accordingly.</w:t>
            </w:r>
          </w:p>
          <w:p w14:paraId="5518D1F4" w14:textId="2930D615" w:rsidR="002F45A0" w:rsidRDefault="002F45A0" w:rsidP="002F45A0">
            <w:pPr>
              <w:pStyle w:val="CRCoverPage"/>
              <w:spacing w:after="0"/>
              <w:ind w:left="100"/>
              <w:rPr>
                <w:noProof/>
                <w:lang w:eastAsia="zh-CN"/>
              </w:rPr>
            </w:pPr>
            <w:r>
              <w:rPr>
                <w:noProof/>
                <w:lang w:eastAsia="zh-CN"/>
              </w:rPr>
              <w:t>3. Correct the references.</w:t>
            </w:r>
          </w:p>
          <w:p w14:paraId="31C656EC" w14:textId="1AC16017" w:rsidR="00F95A6E" w:rsidRDefault="002F45A0" w:rsidP="002F45A0">
            <w:pPr>
              <w:pStyle w:val="CRCoverPage"/>
              <w:spacing w:after="0"/>
              <w:ind w:left="100"/>
            </w:pPr>
            <w:r>
              <w:rPr>
                <w:noProof/>
                <w:lang w:eastAsia="zh-CN"/>
              </w:rPr>
              <w:t>4. Add a general description in 6.6.4.</w:t>
            </w:r>
          </w:p>
        </w:tc>
      </w:tr>
      <w:tr w:rsidR="00F95A6E" w14:paraId="1F886379" w14:textId="77777777" w:rsidTr="00F95A6E">
        <w:tc>
          <w:tcPr>
            <w:tcW w:w="2694" w:type="dxa"/>
            <w:gridSpan w:val="2"/>
            <w:tcBorders>
              <w:left w:val="single" w:sz="4" w:space="0" w:color="auto"/>
            </w:tcBorders>
          </w:tcPr>
          <w:p w14:paraId="4D989623" w14:textId="77777777" w:rsidR="00F95A6E" w:rsidRDefault="00F95A6E" w:rsidP="00F95A6E">
            <w:pPr>
              <w:pStyle w:val="CRCoverPage"/>
              <w:spacing w:after="0"/>
              <w:rPr>
                <w:b/>
                <w:i/>
                <w:noProof/>
                <w:sz w:val="8"/>
                <w:szCs w:val="8"/>
              </w:rPr>
            </w:pPr>
          </w:p>
        </w:tc>
        <w:tc>
          <w:tcPr>
            <w:tcW w:w="6946" w:type="dxa"/>
            <w:gridSpan w:val="9"/>
            <w:tcBorders>
              <w:right w:val="single" w:sz="4" w:space="0" w:color="auto"/>
            </w:tcBorders>
          </w:tcPr>
          <w:p w14:paraId="71C4A204" w14:textId="77777777" w:rsidR="00F95A6E" w:rsidRDefault="00F95A6E" w:rsidP="00F95A6E">
            <w:pPr>
              <w:pStyle w:val="CRCoverPage"/>
              <w:spacing w:after="0"/>
              <w:rPr>
                <w:noProof/>
                <w:sz w:val="8"/>
                <w:szCs w:val="8"/>
              </w:rPr>
            </w:pPr>
          </w:p>
        </w:tc>
      </w:tr>
      <w:tr w:rsidR="00F95A6E" w14:paraId="678D7BF9" w14:textId="77777777" w:rsidTr="00F95A6E">
        <w:tc>
          <w:tcPr>
            <w:tcW w:w="2694" w:type="dxa"/>
            <w:gridSpan w:val="2"/>
            <w:tcBorders>
              <w:left w:val="single" w:sz="4" w:space="0" w:color="auto"/>
              <w:bottom w:val="single" w:sz="4" w:space="0" w:color="auto"/>
            </w:tcBorders>
          </w:tcPr>
          <w:p w14:paraId="4E5CE1B6" w14:textId="77777777" w:rsidR="00F95A6E" w:rsidRDefault="00F95A6E" w:rsidP="00F95A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96E34B" w:rsidR="00F95A6E" w:rsidRDefault="00C079CA" w:rsidP="00F95A6E">
            <w:pPr>
              <w:pStyle w:val="CRCoverPage"/>
              <w:spacing w:after="0"/>
              <w:ind w:left="100"/>
              <w:rPr>
                <w:noProof/>
                <w:lang w:eastAsia="zh-CN"/>
              </w:rPr>
            </w:pPr>
            <w:r>
              <w:rPr>
                <w:noProof/>
                <w:lang w:eastAsia="zh-CN"/>
              </w:rPr>
              <w:t>Missing and incorrect references may cause the confusion.</w:t>
            </w:r>
          </w:p>
        </w:tc>
      </w:tr>
      <w:tr w:rsidR="00F95A6E" w14:paraId="034AF533" w14:textId="77777777" w:rsidTr="00F95A6E">
        <w:tc>
          <w:tcPr>
            <w:tcW w:w="2694" w:type="dxa"/>
            <w:gridSpan w:val="2"/>
          </w:tcPr>
          <w:p w14:paraId="39D9EB5B" w14:textId="77777777" w:rsidR="00F95A6E" w:rsidRDefault="00F95A6E" w:rsidP="00F95A6E">
            <w:pPr>
              <w:pStyle w:val="CRCoverPage"/>
              <w:spacing w:after="0"/>
              <w:rPr>
                <w:b/>
                <w:i/>
                <w:noProof/>
                <w:sz w:val="8"/>
                <w:szCs w:val="8"/>
              </w:rPr>
            </w:pPr>
          </w:p>
        </w:tc>
        <w:tc>
          <w:tcPr>
            <w:tcW w:w="6946" w:type="dxa"/>
            <w:gridSpan w:val="9"/>
          </w:tcPr>
          <w:p w14:paraId="7826CB1C" w14:textId="77777777" w:rsidR="00F95A6E" w:rsidRDefault="00F95A6E" w:rsidP="00F95A6E">
            <w:pPr>
              <w:pStyle w:val="CRCoverPage"/>
              <w:spacing w:after="0"/>
              <w:rPr>
                <w:noProof/>
                <w:sz w:val="8"/>
                <w:szCs w:val="8"/>
              </w:rPr>
            </w:pPr>
          </w:p>
        </w:tc>
      </w:tr>
      <w:tr w:rsidR="00F95A6E" w14:paraId="6A17D7AC" w14:textId="77777777" w:rsidTr="00F95A6E">
        <w:tc>
          <w:tcPr>
            <w:tcW w:w="2694" w:type="dxa"/>
            <w:gridSpan w:val="2"/>
            <w:tcBorders>
              <w:top w:val="single" w:sz="4" w:space="0" w:color="auto"/>
              <w:left w:val="single" w:sz="4" w:space="0" w:color="auto"/>
            </w:tcBorders>
          </w:tcPr>
          <w:p w14:paraId="6DAD5B19" w14:textId="77777777" w:rsidR="00F95A6E" w:rsidRDefault="00F95A6E" w:rsidP="00F95A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41B21" w:rsidR="00F95A6E" w:rsidRDefault="00C079CA" w:rsidP="00C079CA">
            <w:pPr>
              <w:pStyle w:val="CRCoverPage"/>
              <w:spacing w:after="0"/>
              <w:ind w:left="100"/>
              <w:rPr>
                <w:noProof/>
                <w:lang w:eastAsia="zh-CN"/>
              </w:rPr>
            </w:pPr>
            <w:r>
              <w:rPr>
                <w:noProof/>
                <w:lang w:eastAsia="zh-CN"/>
              </w:rPr>
              <w:t>5.6.2.2, 5.6.2.3, 5.6.2.4, 5.7.2.1, 5.7.2.2, 6.5.2.4, 6.5.3.3.4, 6.5.6.4.1, 6.5.6.4.2.1, 6.6.4, 6.6.6.4.2.1</w:t>
            </w:r>
          </w:p>
        </w:tc>
      </w:tr>
      <w:tr w:rsidR="00F95A6E" w14:paraId="56E1E6C3" w14:textId="77777777" w:rsidTr="00F95A6E">
        <w:tc>
          <w:tcPr>
            <w:tcW w:w="2694" w:type="dxa"/>
            <w:gridSpan w:val="2"/>
            <w:tcBorders>
              <w:left w:val="single" w:sz="4" w:space="0" w:color="auto"/>
            </w:tcBorders>
          </w:tcPr>
          <w:p w14:paraId="2FB9DE77" w14:textId="77777777" w:rsidR="00F95A6E" w:rsidRDefault="00F95A6E" w:rsidP="00F95A6E">
            <w:pPr>
              <w:pStyle w:val="CRCoverPage"/>
              <w:spacing w:after="0"/>
              <w:rPr>
                <w:b/>
                <w:i/>
                <w:noProof/>
                <w:sz w:val="8"/>
                <w:szCs w:val="8"/>
              </w:rPr>
            </w:pPr>
          </w:p>
        </w:tc>
        <w:tc>
          <w:tcPr>
            <w:tcW w:w="6946" w:type="dxa"/>
            <w:gridSpan w:val="9"/>
            <w:tcBorders>
              <w:right w:val="single" w:sz="4" w:space="0" w:color="auto"/>
            </w:tcBorders>
          </w:tcPr>
          <w:p w14:paraId="0898542D" w14:textId="77777777" w:rsidR="00F95A6E" w:rsidRDefault="00F95A6E" w:rsidP="00F95A6E">
            <w:pPr>
              <w:pStyle w:val="CRCoverPage"/>
              <w:spacing w:after="0"/>
              <w:rPr>
                <w:noProof/>
                <w:sz w:val="8"/>
                <w:szCs w:val="8"/>
              </w:rPr>
            </w:pPr>
          </w:p>
        </w:tc>
      </w:tr>
      <w:tr w:rsidR="00F95A6E" w14:paraId="76F95A8B" w14:textId="77777777" w:rsidTr="00F95A6E">
        <w:tc>
          <w:tcPr>
            <w:tcW w:w="2694" w:type="dxa"/>
            <w:gridSpan w:val="2"/>
            <w:tcBorders>
              <w:left w:val="single" w:sz="4" w:space="0" w:color="auto"/>
            </w:tcBorders>
          </w:tcPr>
          <w:p w14:paraId="335EAB52" w14:textId="77777777" w:rsidR="00F95A6E" w:rsidRDefault="00F95A6E" w:rsidP="00F95A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5A6E" w:rsidRDefault="00F95A6E" w:rsidP="00F95A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5A6E" w:rsidRDefault="00F95A6E" w:rsidP="00F95A6E">
            <w:pPr>
              <w:pStyle w:val="CRCoverPage"/>
              <w:spacing w:after="0"/>
              <w:jc w:val="center"/>
              <w:rPr>
                <w:b/>
                <w:caps/>
                <w:noProof/>
              </w:rPr>
            </w:pPr>
            <w:r>
              <w:rPr>
                <w:b/>
                <w:caps/>
                <w:noProof/>
              </w:rPr>
              <w:t>N</w:t>
            </w:r>
          </w:p>
        </w:tc>
        <w:tc>
          <w:tcPr>
            <w:tcW w:w="2977" w:type="dxa"/>
            <w:gridSpan w:val="4"/>
          </w:tcPr>
          <w:p w14:paraId="304CCBCB" w14:textId="77777777" w:rsidR="00F95A6E" w:rsidRDefault="00F95A6E" w:rsidP="00F95A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5A6E" w:rsidRDefault="00F95A6E" w:rsidP="00F95A6E">
            <w:pPr>
              <w:pStyle w:val="CRCoverPage"/>
              <w:spacing w:after="0"/>
              <w:ind w:left="99"/>
              <w:rPr>
                <w:noProof/>
              </w:rPr>
            </w:pPr>
          </w:p>
        </w:tc>
      </w:tr>
      <w:tr w:rsidR="00F95A6E" w14:paraId="34ACE2EB" w14:textId="77777777" w:rsidTr="00F95A6E">
        <w:tc>
          <w:tcPr>
            <w:tcW w:w="2694" w:type="dxa"/>
            <w:gridSpan w:val="2"/>
            <w:tcBorders>
              <w:left w:val="single" w:sz="4" w:space="0" w:color="auto"/>
            </w:tcBorders>
          </w:tcPr>
          <w:p w14:paraId="571382F3" w14:textId="77777777" w:rsidR="00F95A6E" w:rsidRDefault="00F95A6E" w:rsidP="00F95A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5A6E" w:rsidRDefault="00F95A6E" w:rsidP="00F95A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F95A6E" w:rsidRDefault="00F95A6E" w:rsidP="00F95A6E">
            <w:pPr>
              <w:pStyle w:val="CRCoverPage"/>
              <w:spacing w:after="0"/>
              <w:jc w:val="center"/>
              <w:rPr>
                <w:b/>
                <w:caps/>
                <w:noProof/>
              </w:rPr>
            </w:pPr>
            <w:r>
              <w:rPr>
                <w:b/>
                <w:caps/>
                <w:noProof/>
              </w:rPr>
              <w:t>X</w:t>
            </w:r>
          </w:p>
        </w:tc>
        <w:tc>
          <w:tcPr>
            <w:tcW w:w="2977" w:type="dxa"/>
            <w:gridSpan w:val="4"/>
          </w:tcPr>
          <w:p w14:paraId="7DB274D8" w14:textId="77777777" w:rsidR="00F95A6E" w:rsidRDefault="00F95A6E" w:rsidP="00F95A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5A6E" w:rsidRDefault="00F95A6E" w:rsidP="00F95A6E">
            <w:pPr>
              <w:pStyle w:val="CRCoverPage"/>
              <w:spacing w:after="0"/>
              <w:ind w:left="99"/>
              <w:rPr>
                <w:noProof/>
              </w:rPr>
            </w:pPr>
            <w:r>
              <w:rPr>
                <w:noProof/>
              </w:rPr>
              <w:t xml:space="preserve">TS/TR ... CR ... </w:t>
            </w:r>
          </w:p>
        </w:tc>
      </w:tr>
      <w:tr w:rsidR="00F95A6E" w14:paraId="446DDBAC" w14:textId="77777777" w:rsidTr="00F95A6E">
        <w:tc>
          <w:tcPr>
            <w:tcW w:w="2694" w:type="dxa"/>
            <w:gridSpan w:val="2"/>
            <w:tcBorders>
              <w:left w:val="single" w:sz="4" w:space="0" w:color="auto"/>
            </w:tcBorders>
          </w:tcPr>
          <w:p w14:paraId="678A1AA6" w14:textId="77777777" w:rsidR="00F95A6E" w:rsidRDefault="00F95A6E" w:rsidP="00F95A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5A6E" w:rsidRDefault="00F95A6E" w:rsidP="00F95A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F95A6E" w:rsidRDefault="00F95A6E" w:rsidP="00F95A6E">
            <w:pPr>
              <w:pStyle w:val="CRCoverPage"/>
              <w:spacing w:after="0"/>
              <w:jc w:val="center"/>
              <w:rPr>
                <w:b/>
                <w:caps/>
                <w:noProof/>
              </w:rPr>
            </w:pPr>
            <w:r>
              <w:rPr>
                <w:b/>
                <w:caps/>
                <w:noProof/>
              </w:rPr>
              <w:t>X</w:t>
            </w:r>
          </w:p>
        </w:tc>
        <w:tc>
          <w:tcPr>
            <w:tcW w:w="2977" w:type="dxa"/>
            <w:gridSpan w:val="4"/>
          </w:tcPr>
          <w:p w14:paraId="1A4306D9" w14:textId="77777777" w:rsidR="00F95A6E" w:rsidRDefault="00F95A6E" w:rsidP="00F95A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5A6E" w:rsidRDefault="00F95A6E" w:rsidP="00F95A6E">
            <w:pPr>
              <w:pStyle w:val="CRCoverPage"/>
              <w:spacing w:after="0"/>
              <w:ind w:left="99"/>
              <w:rPr>
                <w:noProof/>
              </w:rPr>
            </w:pPr>
            <w:r>
              <w:rPr>
                <w:noProof/>
              </w:rPr>
              <w:t xml:space="preserve">TS/TR ... CR ... </w:t>
            </w:r>
          </w:p>
        </w:tc>
      </w:tr>
      <w:tr w:rsidR="00F95A6E" w14:paraId="55C714D2" w14:textId="77777777" w:rsidTr="00F95A6E">
        <w:tc>
          <w:tcPr>
            <w:tcW w:w="2694" w:type="dxa"/>
            <w:gridSpan w:val="2"/>
            <w:tcBorders>
              <w:left w:val="single" w:sz="4" w:space="0" w:color="auto"/>
            </w:tcBorders>
          </w:tcPr>
          <w:p w14:paraId="45913E62" w14:textId="77777777" w:rsidR="00F95A6E" w:rsidRDefault="00F95A6E" w:rsidP="00F95A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5A6E" w:rsidRDefault="00F95A6E" w:rsidP="00F95A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F95A6E" w:rsidRDefault="00F95A6E" w:rsidP="00F95A6E">
            <w:pPr>
              <w:pStyle w:val="CRCoverPage"/>
              <w:spacing w:after="0"/>
              <w:jc w:val="center"/>
              <w:rPr>
                <w:b/>
                <w:caps/>
                <w:noProof/>
              </w:rPr>
            </w:pPr>
            <w:r>
              <w:rPr>
                <w:b/>
                <w:caps/>
                <w:noProof/>
              </w:rPr>
              <w:t>X</w:t>
            </w:r>
          </w:p>
        </w:tc>
        <w:tc>
          <w:tcPr>
            <w:tcW w:w="2977" w:type="dxa"/>
            <w:gridSpan w:val="4"/>
          </w:tcPr>
          <w:p w14:paraId="1B4FF921" w14:textId="77777777" w:rsidR="00F95A6E" w:rsidRDefault="00F95A6E" w:rsidP="00F95A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5A6E" w:rsidRDefault="00F95A6E" w:rsidP="00F95A6E">
            <w:pPr>
              <w:pStyle w:val="CRCoverPage"/>
              <w:spacing w:after="0"/>
              <w:ind w:left="99"/>
              <w:rPr>
                <w:noProof/>
              </w:rPr>
            </w:pPr>
            <w:r>
              <w:rPr>
                <w:noProof/>
              </w:rPr>
              <w:t xml:space="preserve">TS/TR ... CR ... </w:t>
            </w:r>
          </w:p>
        </w:tc>
      </w:tr>
      <w:tr w:rsidR="00F95A6E" w14:paraId="60DF82CC" w14:textId="77777777" w:rsidTr="00F95A6E">
        <w:tc>
          <w:tcPr>
            <w:tcW w:w="2694" w:type="dxa"/>
            <w:gridSpan w:val="2"/>
            <w:tcBorders>
              <w:left w:val="single" w:sz="4" w:space="0" w:color="auto"/>
            </w:tcBorders>
          </w:tcPr>
          <w:p w14:paraId="517696CD" w14:textId="77777777" w:rsidR="00F95A6E" w:rsidRDefault="00F95A6E" w:rsidP="00F95A6E">
            <w:pPr>
              <w:pStyle w:val="CRCoverPage"/>
              <w:spacing w:after="0"/>
              <w:rPr>
                <w:b/>
                <w:i/>
                <w:noProof/>
              </w:rPr>
            </w:pPr>
          </w:p>
        </w:tc>
        <w:tc>
          <w:tcPr>
            <w:tcW w:w="6946" w:type="dxa"/>
            <w:gridSpan w:val="9"/>
            <w:tcBorders>
              <w:right w:val="single" w:sz="4" w:space="0" w:color="auto"/>
            </w:tcBorders>
          </w:tcPr>
          <w:p w14:paraId="4D84207F" w14:textId="77777777" w:rsidR="00F95A6E" w:rsidRDefault="00F95A6E" w:rsidP="00F95A6E">
            <w:pPr>
              <w:pStyle w:val="CRCoverPage"/>
              <w:spacing w:after="0"/>
              <w:rPr>
                <w:noProof/>
              </w:rPr>
            </w:pPr>
          </w:p>
        </w:tc>
      </w:tr>
      <w:tr w:rsidR="00F95A6E" w14:paraId="556B87B6" w14:textId="77777777" w:rsidTr="00F95A6E">
        <w:tc>
          <w:tcPr>
            <w:tcW w:w="2694" w:type="dxa"/>
            <w:gridSpan w:val="2"/>
            <w:tcBorders>
              <w:left w:val="single" w:sz="4" w:space="0" w:color="auto"/>
              <w:bottom w:val="single" w:sz="4" w:space="0" w:color="auto"/>
            </w:tcBorders>
          </w:tcPr>
          <w:p w14:paraId="79A9C411" w14:textId="77777777" w:rsidR="00F95A6E" w:rsidRDefault="00F95A6E" w:rsidP="00F95A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78C92B" w:rsidR="00F95A6E" w:rsidRDefault="006E76DB" w:rsidP="00F95A6E">
            <w:pPr>
              <w:pStyle w:val="CRCoverPage"/>
              <w:spacing w:after="0"/>
              <w:ind w:left="100"/>
              <w:rPr>
                <w:noProof/>
              </w:rPr>
            </w:pPr>
            <w:r w:rsidRPr="005A076E">
              <w:rPr>
                <w:noProof/>
                <w:color w:val="000000" w:themeColor="text1"/>
              </w:rPr>
              <w:t xml:space="preserve">This CR </w:t>
            </w:r>
            <w:r>
              <w:rPr>
                <w:noProof/>
                <w:color w:val="000000" w:themeColor="text1"/>
              </w:rPr>
              <w:t>does not introduce any change to openAPI files.</w:t>
            </w:r>
          </w:p>
        </w:tc>
      </w:tr>
      <w:tr w:rsidR="00F95A6E" w:rsidRPr="008863B9" w14:paraId="45BFE792" w14:textId="77777777" w:rsidTr="00F95A6E">
        <w:tc>
          <w:tcPr>
            <w:tcW w:w="2694" w:type="dxa"/>
            <w:gridSpan w:val="2"/>
            <w:tcBorders>
              <w:top w:val="single" w:sz="4" w:space="0" w:color="auto"/>
              <w:bottom w:val="single" w:sz="4" w:space="0" w:color="auto"/>
            </w:tcBorders>
          </w:tcPr>
          <w:p w14:paraId="194242DD" w14:textId="77777777" w:rsidR="00F95A6E" w:rsidRPr="008863B9" w:rsidRDefault="00F95A6E" w:rsidP="00F95A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5A6E" w:rsidRPr="008863B9" w:rsidRDefault="00F95A6E" w:rsidP="00F95A6E">
            <w:pPr>
              <w:pStyle w:val="CRCoverPage"/>
              <w:spacing w:after="0"/>
              <w:ind w:left="100"/>
              <w:rPr>
                <w:noProof/>
                <w:sz w:val="8"/>
                <w:szCs w:val="8"/>
              </w:rPr>
            </w:pPr>
          </w:p>
        </w:tc>
      </w:tr>
      <w:tr w:rsidR="00F95A6E" w14:paraId="6C3DBC81" w14:textId="77777777" w:rsidTr="00F95A6E">
        <w:tc>
          <w:tcPr>
            <w:tcW w:w="2694" w:type="dxa"/>
            <w:gridSpan w:val="2"/>
            <w:tcBorders>
              <w:top w:val="single" w:sz="4" w:space="0" w:color="auto"/>
              <w:left w:val="single" w:sz="4" w:space="0" w:color="auto"/>
              <w:bottom w:val="single" w:sz="4" w:space="0" w:color="auto"/>
            </w:tcBorders>
          </w:tcPr>
          <w:p w14:paraId="6E23B456" w14:textId="77777777" w:rsidR="00F95A6E" w:rsidRDefault="00F95A6E" w:rsidP="00F95A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EBE1B0" w14:textId="77777777" w:rsidR="00F95A6E" w:rsidRDefault="00613F45" w:rsidP="00F95A6E">
            <w:pPr>
              <w:pStyle w:val="CRCoverPage"/>
              <w:spacing w:after="0"/>
              <w:ind w:left="100"/>
              <w:rPr>
                <w:noProof/>
                <w:lang w:eastAsia="zh-CN"/>
              </w:rPr>
            </w:pPr>
            <w:r>
              <w:rPr>
                <w:rFonts w:hint="eastAsia"/>
                <w:noProof/>
                <w:lang w:eastAsia="zh-CN"/>
              </w:rPr>
              <w:t>R</w:t>
            </w:r>
            <w:r>
              <w:rPr>
                <w:noProof/>
                <w:lang w:eastAsia="zh-CN"/>
              </w:rPr>
              <w:t>ev1:</w:t>
            </w:r>
          </w:p>
          <w:p w14:paraId="6ACA4173" w14:textId="4FE22A2B" w:rsidR="00613F45" w:rsidRDefault="00613F45" w:rsidP="00F95A6E">
            <w:pPr>
              <w:pStyle w:val="CRCoverPage"/>
              <w:spacing w:after="0"/>
              <w:ind w:left="100"/>
              <w:rPr>
                <w:rFonts w:hint="eastAsia"/>
                <w:noProof/>
                <w:lang w:eastAsia="zh-CN"/>
              </w:rPr>
            </w:pPr>
            <w:r>
              <w:rPr>
                <w:noProof/>
                <w:lang w:eastAsia="zh-CN"/>
              </w:rPr>
              <w:t>Update the text in o</w:t>
            </w:r>
            <w:r w:rsidRPr="00613F45">
              <w:rPr>
                <w:noProof/>
                <w:lang w:eastAsia="zh-CN"/>
              </w:rPr>
              <w:t>ther comments</w:t>
            </w:r>
            <w:r>
              <w:rPr>
                <w:noProof/>
                <w:lang w:eastAsia="zh-CN"/>
              </w:rPr>
              <w:t xml:space="preserve"> of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2BC1C4" w14:textId="77777777" w:rsidR="0003379D" w:rsidRPr="006B5418" w:rsidRDefault="0003379D" w:rsidP="00033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F123CF" w14:textId="77777777" w:rsidR="0030473D" w:rsidRPr="003B2883" w:rsidRDefault="0030473D" w:rsidP="0030473D">
      <w:pPr>
        <w:pStyle w:val="4"/>
      </w:pPr>
      <w:bookmarkStart w:id="2" w:name="_Toc89034982"/>
      <w:bookmarkStart w:id="3" w:name="_Toc89064780"/>
      <w:bookmarkStart w:id="4" w:name="_Toc89180081"/>
      <w:bookmarkStart w:id="5" w:name="_Toc97071760"/>
      <w:bookmarkStart w:id="6" w:name="_Toc120051162"/>
      <w:bookmarkStart w:id="7" w:name="_Toc207656276"/>
      <w:bookmarkStart w:id="8" w:name="_Toc89035437"/>
      <w:bookmarkStart w:id="9" w:name="_Toc89065235"/>
      <w:bookmarkStart w:id="10" w:name="_Toc89180534"/>
      <w:bookmarkStart w:id="11" w:name="_Toc97072227"/>
      <w:bookmarkStart w:id="12" w:name="_Toc120051632"/>
      <w:bookmarkStart w:id="13" w:name="_Toc207656801"/>
      <w:r w:rsidRPr="003B2883">
        <w:t>5.</w:t>
      </w:r>
      <w:r>
        <w:t>6</w:t>
      </w:r>
      <w:r w:rsidRPr="003B2883">
        <w:t>.2.</w:t>
      </w:r>
      <w:r>
        <w:t>2</w:t>
      </w:r>
      <w:r w:rsidRPr="003B2883">
        <w:tab/>
      </w:r>
      <w:proofErr w:type="spellStart"/>
      <w:r>
        <w:t>ContextCreate</w:t>
      </w:r>
      <w:bookmarkEnd w:id="2"/>
      <w:bookmarkEnd w:id="3"/>
      <w:bookmarkEnd w:id="4"/>
      <w:bookmarkEnd w:id="5"/>
      <w:bookmarkEnd w:id="6"/>
      <w:bookmarkEnd w:id="7"/>
      <w:proofErr w:type="spellEnd"/>
    </w:p>
    <w:p w14:paraId="62F7AD44" w14:textId="77777777" w:rsidR="0030473D" w:rsidRDefault="0030473D" w:rsidP="0030473D">
      <w:pPr>
        <w:rPr>
          <w:lang w:val="en-US"/>
        </w:rPr>
      </w:pPr>
      <w:r>
        <w:rPr>
          <w:lang w:val="en-US"/>
        </w:rPr>
        <w:t xml:space="preserve">The </w:t>
      </w:r>
      <w:proofErr w:type="spellStart"/>
      <w:r>
        <w:rPr>
          <w:lang w:val="en-US"/>
        </w:rPr>
        <w:t>ContextCreate</w:t>
      </w:r>
      <w:proofErr w:type="spellEnd"/>
      <w:r>
        <w:rPr>
          <w:lang w:val="en-US"/>
        </w:rPr>
        <w:t xml:space="preserve"> service operation shall be used by the NF Service Consumer (e.g. MB-SMF) to request the AMF to create a broadcast MBS session context.</w:t>
      </w:r>
    </w:p>
    <w:p w14:paraId="52BEE736" w14:textId="77777777" w:rsidR="0030473D" w:rsidRPr="00876DA9" w:rsidRDefault="0030473D" w:rsidP="0030473D">
      <w:pPr>
        <w:pStyle w:val="NO"/>
      </w:pPr>
      <w:r>
        <w:t>NOTE:</w:t>
      </w:r>
      <w:r>
        <w:tab/>
        <w:t xml:space="preserve">For a location dependent MBS service, one single </w:t>
      </w:r>
      <w:proofErr w:type="spellStart"/>
      <w:r>
        <w:t>ContextCreate</w:t>
      </w:r>
      <w:proofErr w:type="spellEnd"/>
      <w:r>
        <w:t xml:space="preserve"> service operation is performed per MBS session (for a given AMF)</w:t>
      </w:r>
      <w:r w:rsidRPr="00052626">
        <w:t>.</w:t>
      </w:r>
    </w:p>
    <w:p w14:paraId="00B8F6D6" w14:textId="77777777" w:rsidR="0030473D" w:rsidRDefault="0030473D" w:rsidP="0030473D">
      <w:r>
        <w:t>It is used in the following procedures:</w:t>
      </w:r>
    </w:p>
    <w:p w14:paraId="52E218A7" w14:textId="273AA7AF" w:rsidR="0030473D" w:rsidRDefault="0030473D" w:rsidP="0030473D">
      <w:pPr>
        <w:pStyle w:val="B1"/>
      </w:pPr>
      <w:r>
        <w:t>-</w:t>
      </w:r>
      <w:r>
        <w:tab/>
        <w:t>MBS Session Start for Broadcast (see clause 7.3.1</w:t>
      </w:r>
      <w:ins w:id="14" w:author="ZTE" w:date="2025-11-07T10:10:00Z">
        <w:r>
          <w:t xml:space="preserve"> and </w:t>
        </w:r>
      </w:ins>
      <w:ins w:id="15" w:author="ZTE" w:date="2025-11-07T10:11:00Z">
        <w:r>
          <w:t>clause 7.3.1a</w:t>
        </w:r>
      </w:ins>
      <w:r>
        <w:t xml:space="preserve"> of 3GPP TS 23.247 [55]);</w:t>
      </w:r>
    </w:p>
    <w:p w14:paraId="46D89F40" w14:textId="08F4F567" w:rsidR="0030473D" w:rsidRDefault="0030473D" w:rsidP="0030473D">
      <w:pPr>
        <w:pStyle w:val="B1"/>
      </w:pPr>
      <w:r>
        <w:t>-</w:t>
      </w:r>
      <w:r>
        <w:tab/>
        <w:t>MBS Session Update for Broadcast (see clause 7.3.3 of 3GPP TS 23.247 [55]);</w:t>
      </w:r>
    </w:p>
    <w:p w14:paraId="7F6244B8" w14:textId="2E7D7804" w:rsidR="0030473D" w:rsidRPr="003B2883" w:rsidRDefault="0030473D" w:rsidP="0030473D">
      <w:pPr>
        <w:pStyle w:val="B1"/>
      </w:pPr>
      <w:r>
        <w:t>-</w:t>
      </w:r>
      <w:r>
        <w:tab/>
        <w:t>Support for Local Broadcast Service (see clause 7.3.4 of 3GPP TS 23.247 [55]).</w:t>
      </w:r>
    </w:p>
    <w:p w14:paraId="77F34B50" w14:textId="77777777" w:rsidR="0030473D" w:rsidRDefault="0030473D" w:rsidP="0030473D">
      <w:pPr>
        <w:rPr>
          <w:lang w:val="en-US"/>
        </w:rPr>
      </w:pPr>
      <w:r>
        <w:rPr>
          <w:lang w:val="en-US"/>
        </w:rPr>
        <w:t>There shall be only one broadcast MBS session context per MBS session, or per MBS session and Area Session ID for an MBS session with Location dependent Broadcast service.</w:t>
      </w:r>
    </w:p>
    <w:p w14:paraId="4B9D41A9" w14:textId="77777777" w:rsidR="0030473D" w:rsidRDefault="0030473D" w:rsidP="0030473D">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create a broadcast MBS session context by using the HTTP POST method as shown in Figure 5.6.2.2-1</w:t>
      </w:r>
      <w:r w:rsidRPr="003B2883">
        <w:t>.</w:t>
      </w:r>
    </w:p>
    <w:p w14:paraId="6AECC523" w14:textId="77777777" w:rsidR="0030473D" w:rsidRPr="003B2883" w:rsidRDefault="0030473D" w:rsidP="0030473D">
      <w:pPr>
        <w:pStyle w:val="TH"/>
      </w:pPr>
      <w:r>
        <w:object w:dxaOrig="7971" w:dyaOrig="2881" w14:anchorId="0CF339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in" o:ole="">
            <v:imagedata r:id="rId12" o:title=""/>
          </v:shape>
          <o:OLEObject Type="Embed" ProgID="Visio.Drawing.15" ShapeID="_x0000_i1025" DrawAspect="Content" ObjectID="_1825025548" r:id="rId13"/>
        </w:object>
      </w:r>
    </w:p>
    <w:p w14:paraId="1853BA44" w14:textId="77777777" w:rsidR="0030473D" w:rsidRPr="008C19F4" w:rsidRDefault="0030473D" w:rsidP="0030473D">
      <w:pPr>
        <w:pStyle w:val="TF"/>
        <w:spacing w:before="120"/>
      </w:pPr>
      <w:r w:rsidRPr="003B2883">
        <w:t>Figure 5.</w:t>
      </w:r>
      <w:r>
        <w:t>6</w:t>
      </w:r>
      <w:r w:rsidRPr="003B2883">
        <w:t>.2.</w:t>
      </w:r>
      <w:r>
        <w:t>2</w:t>
      </w:r>
      <w:r w:rsidRPr="003B2883">
        <w:t xml:space="preserve">-1: </w:t>
      </w:r>
      <w:r>
        <w:t>Broadcast MBS session context creation</w:t>
      </w:r>
    </w:p>
    <w:p w14:paraId="5F1D8191" w14:textId="77777777" w:rsidR="0030473D" w:rsidRDefault="0030473D" w:rsidP="0030473D">
      <w:pPr>
        <w:pStyle w:val="B1"/>
      </w:pPr>
      <w:r w:rsidRPr="003B2883">
        <w:t>1.</w:t>
      </w:r>
      <w:r w:rsidRPr="003B2883">
        <w:tab/>
      </w:r>
      <w:r>
        <w:t>The NF Service Consumer shall send a POST request targeting the Broadcast MBS session contexts collection resource of the AMF. The content of the POST request shall contain the following information:</w:t>
      </w:r>
    </w:p>
    <w:p w14:paraId="0A0080BB" w14:textId="77777777" w:rsidR="0030473D" w:rsidRDefault="0030473D" w:rsidP="0030473D">
      <w:pPr>
        <w:pStyle w:val="B2"/>
      </w:pPr>
      <w:r>
        <w:t>-</w:t>
      </w:r>
      <w:r>
        <w:tab/>
        <w:t>MBS Session ID (i.e. TMGI, or TMGI and NID for an MBS session in an SNPN);</w:t>
      </w:r>
    </w:p>
    <w:p w14:paraId="50572C5F" w14:textId="77777777" w:rsidR="0030473D" w:rsidRDefault="0030473D" w:rsidP="0030473D">
      <w:pPr>
        <w:pStyle w:val="B2"/>
      </w:pPr>
      <w:r>
        <w:t>-</w:t>
      </w:r>
      <w:r>
        <w:tab/>
        <w:t>list of Area Session ID and related MBS service area, for a Location dependent broadcast MBS service;</w:t>
      </w:r>
    </w:p>
    <w:p w14:paraId="3B4E1952" w14:textId="77777777" w:rsidR="0030473D" w:rsidRDefault="0030473D" w:rsidP="0030473D">
      <w:pPr>
        <w:pStyle w:val="B2"/>
      </w:pPr>
      <w:r>
        <w:t>-</w:t>
      </w:r>
      <w:r>
        <w:tab/>
        <w:t>MBS service area, for a Local broadcast MBS session;</w:t>
      </w:r>
    </w:p>
    <w:p w14:paraId="3E2E2C57" w14:textId="77777777" w:rsidR="0030473D" w:rsidRDefault="0030473D" w:rsidP="0030473D">
      <w:pPr>
        <w:pStyle w:val="B2"/>
      </w:pPr>
      <w:r>
        <w:t>-</w:t>
      </w:r>
      <w:r>
        <w:tab/>
        <w:t>N2 MBS Session Management container (see MBS Session Setup or Modification Request Transfer IE in 3GPP TS 38.413 [12]);</w:t>
      </w:r>
    </w:p>
    <w:p w14:paraId="0C67DF5F" w14:textId="77777777" w:rsidR="0030473D" w:rsidRDefault="0030473D" w:rsidP="0030473D">
      <w:pPr>
        <w:pStyle w:val="B2"/>
      </w:pPr>
      <w:r>
        <w:t>-</w:t>
      </w:r>
      <w:r>
        <w:tab/>
        <w:t>Notification URI where to be notified about the status change of the broadcast MBS session context; and</w:t>
      </w:r>
    </w:p>
    <w:p w14:paraId="07F10A38" w14:textId="77777777" w:rsidR="0030473D" w:rsidRDefault="0030473D" w:rsidP="0030473D">
      <w:pPr>
        <w:pStyle w:val="B2"/>
      </w:pPr>
      <w:r>
        <w:t>-</w:t>
      </w:r>
      <w:r>
        <w:tab/>
        <w:t>SNSSAI.</w:t>
      </w:r>
    </w:p>
    <w:p w14:paraId="4521BD7E" w14:textId="77777777" w:rsidR="0030473D" w:rsidRDefault="0030473D" w:rsidP="0030473D">
      <w:pPr>
        <w:pStyle w:val="B1"/>
        <w:rPr>
          <w:lang w:eastAsia="zh-CN"/>
        </w:rPr>
      </w:pPr>
      <w:r>
        <w:tab/>
        <w:t xml:space="preserve">The NF Service Consumer may also include the </w:t>
      </w:r>
      <w:proofErr w:type="spellStart"/>
      <w:r>
        <w:t>maxResponseTime</w:t>
      </w:r>
      <w:proofErr w:type="spellEnd"/>
      <w:r>
        <w:t xml:space="preserve"> IE in the request to indicate the maximum response time to receive information about the completion of the Broadcast MBS session establishment</w:t>
      </w:r>
      <w:r>
        <w:rPr>
          <w:lang w:eastAsia="zh-CN"/>
        </w:rPr>
        <w:t>.</w:t>
      </w:r>
    </w:p>
    <w:p w14:paraId="3A6F58A0" w14:textId="77777777" w:rsidR="0030473D" w:rsidRDefault="0030473D" w:rsidP="0030473D">
      <w:pPr>
        <w:pStyle w:val="B1"/>
        <w:rPr>
          <w:lang w:eastAsia="zh-CN"/>
        </w:rPr>
      </w:pPr>
      <w:r>
        <w:rPr>
          <w:lang w:eastAsia="zh-CN"/>
        </w:rPr>
        <w:tab/>
      </w:r>
      <w:r>
        <w:t>The NF Service Consumer may also include the MB-SMF instance ID and MB-SMF service instance ID to enable the AMF subscribing to the MB-SMF status notifications</w:t>
      </w:r>
      <w:r>
        <w:rPr>
          <w:lang w:eastAsia="zh-CN"/>
        </w:rPr>
        <w:t>.</w:t>
      </w:r>
    </w:p>
    <w:p w14:paraId="5CA7C166" w14:textId="77777777" w:rsidR="0030473D" w:rsidRDefault="0030473D" w:rsidP="0030473D">
      <w:pPr>
        <w:pStyle w:val="B1"/>
      </w:pPr>
      <w:r>
        <w:rPr>
          <w:lang w:eastAsia="zh-CN"/>
        </w:rPr>
        <w:tab/>
      </w:r>
      <w:r>
        <w:t xml:space="preserve">The NF Service Consumer may also include the MBS associated session ID </w:t>
      </w:r>
      <w:r>
        <w:rPr>
          <w:rFonts w:cs="Arial"/>
          <w:szCs w:val="18"/>
        </w:rPr>
        <w:t>to enable NG-RAN to identify the multiple MBS sessions delivering the same content when AF creates multiple broadcast MBS Sessions via different Core Networks to deliver the same content</w:t>
      </w:r>
      <w:r>
        <w:rPr>
          <w:lang w:eastAsia="zh-CN"/>
        </w:rPr>
        <w:t>.</w:t>
      </w:r>
    </w:p>
    <w:p w14:paraId="2AB346A4" w14:textId="77777777" w:rsidR="0030473D" w:rsidRDefault="0030473D" w:rsidP="0030473D">
      <w:pPr>
        <w:pStyle w:val="B1"/>
      </w:pPr>
      <w:r w:rsidRPr="003B2883">
        <w:lastRenderedPageBreak/>
        <w:t>2a.</w:t>
      </w:r>
      <w:r w:rsidRPr="003B2883">
        <w:tab/>
        <w:t>On success, "20</w:t>
      </w:r>
      <w:r>
        <w:t>1</w:t>
      </w:r>
      <w:r w:rsidRPr="003B2883">
        <w:t xml:space="preserve"> </w:t>
      </w:r>
      <w:r>
        <w:t>Created</w:t>
      </w:r>
      <w:r w:rsidRPr="003B2883">
        <w:t xml:space="preserve">" </w:t>
      </w:r>
      <w:r>
        <w:t xml:space="preserve">shall be returned. The AMF should respond success when it receives the first successful response from the NG-RAN(s). The 201 Created response shall contain </w:t>
      </w:r>
      <w:r>
        <w:rPr>
          <w:rFonts w:cs="Arial"/>
          <w:lang w:eastAsia="fr-FR"/>
        </w:rPr>
        <w:t xml:space="preserve">MBS session identifier and </w:t>
      </w:r>
      <w:r>
        <w:t>may contain one or more N2 MBS Session Management containers, if additional information (e.g. MBS Session Setup or Modification Response Transfer IE or MBS Session Setup or Modification Failure Transfer IE in 3GPP TS 38.413 [12]) needs to be transferred to the MB-SMF</w:t>
      </w:r>
      <w:r w:rsidRPr="003B2883">
        <w:t>.</w:t>
      </w:r>
      <w:r>
        <w:t xml:space="preserve"> If the AMF received the NG-RAN responses from all involved NG-RAN(s), e.g. if </w:t>
      </w:r>
      <w:r>
        <w:rPr>
          <w:lang w:eastAsia="zh-CN"/>
        </w:rPr>
        <w:t>the broadcast MBS session involves only one NG-RAN,</w:t>
      </w:r>
      <w:r>
        <w:t xml:space="preserve"> the AMF shall include an</w:t>
      </w:r>
      <w:r>
        <w:rPr>
          <w:lang w:eastAsia="zh-CN"/>
        </w:rPr>
        <w:t xml:space="preserve"> indication of completion of the operation in all NG-RANs in the 201 Created response.</w:t>
      </w:r>
    </w:p>
    <w:p w14:paraId="3AA9BA39" w14:textId="77777777" w:rsidR="0030473D" w:rsidRDefault="0030473D" w:rsidP="0030473D">
      <w:pPr>
        <w:pStyle w:val="B1"/>
        <w:ind w:hanging="1"/>
        <w:rPr>
          <w:lang w:eastAsia="zh-CN"/>
        </w:rPr>
      </w:pPr>
      <w:bookmarkStart w:id="16" w:name="_PERM_MCCTEMPBM_CRPT03410051___3"/>
      <w:r>
        <w:t>Upon receipt of subsequent responses from other NG-RANs</w:t>
      </w:r>
      <w:r w:rsidRPr="00F22582">
        <w:t xml:space="preserve"> </w:t>
      </w:r>
      <w:r>
        <w:t xml:space="preserve">after sending the 201 Created response, if additional information (e.g. MBS Session Setup or Modification Response Transfer IE or MBS Session Setup or Modification Failure Transfer IE in 3GPP TS 38.413 [12]) needs to be transferred to the MB-SMF, the AMF shall transfer such information by sending one or more </w:t>
      </w:r>
      <w:proofErr w:type="spellStart"/>
      <w:r>
        <w:t>Namf_MBSBroadcast_ContextStatusNotify</w:t>
      </w:r>
      <w:proofErr w:type="spellEnd"/>
      <w:r>
        <w:t xml:space="preserve"> requests</w:t>
      </w:r>
      <w:r w:rsidRPr="000764F5">
        <w:t xml:space="preserve"> </w:t>
      </w:r>
      <w:r>
        <w:t xml:space="preserve">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 xml:space="preserve">in the </w:t>
      </w:r>
      <w:proofErr w:type="spellStart"/>
      <w:r>
        <w:t>Namf_MBSBroadcast_ContextStatusNotify</w:t>
      </w:r>
      <w:proofErr w:type="spellEnd"/>
      <w:r>
        <w:t xml:space="preserve"> request</w:t>
      </w:r>
      <w:r>
        <w:rPr>
          <w:lang w:eastAsia="zh-CN"/>
        </w:rPr>
        <w:t>.</w:t>
      </w:r>
    </w:p>
    <w:p w14:paraId="1C5A02D6" w14:textId="77777777" w:rsidR="0030473D" w:rsidRDefault="0030473D" w:rsidP="0030473D">
      <w:pPr>
        <w:pStyle w:val="B1"/>
        <w:ind w:hanging="1"/>
        <w:rPr>
          <w:lang w:eastAsia="zh-CN"/>
        </w:rPr>
      </w:pPr>
      <w:r>
        <w:rPr>
          <w:lang w:eastAsia="zh-CN"/>
        </w:rPr>
        <w:t xml:space="preserve">If the AMF does not receive responses from all NG-RAN nodes before the maximum response time elapses since the reception of the </w:t>
      </w:r>
      <w:proofErr w:type="spellStart"/>
      <w:r>
        <w:rPr>
          <w:lang w:eastAsia="zh-CN"/>
        </w:rPr>
        <w:t>Namf_MBSBroadcast_ContextCreate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w:t>
      </w:r>
      <w:r w:rsidRPr="00B11C73">
        <w:t xml:space="preserve"> </w:t>
      </w:r>
      <w:r>
        <w:t>of the Broadcast MBS session establishment</w:t>
      </w:r>
      <w:r>
        <w:rPr>
          <w:lang w:eastAsia="zh-CN"/>
        </w:rPr>
        <w:t>.</w:t>
      </w:r>
    </w:p>
    <w:p w14:paraId="442B9552" w14:textId="77777777" w:rsidR="0030473D" w:rsidRDefault="0030473D" w:rsidP="0030473D">
      <w:pPr>
        <w:pStyle w:val="B1"/>
        <w:ind w:hanging="1"/>
      </w:pPr>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p>
    <w:p w14:paraId="570C52DD" w14:textId="77777777" w:rsidR="0030473D" w:rsidRDefault="0030473D" w:rsidP="0030473D">
      <w:pPr>
        <w:pStyle w:val="B1"/>
        <w:ind w:hanging="1"/>
      </w:pPr>
      <w:r>
        <w:rPr>
          <w:lang w:eastAsia="zh-CN"/>
        </w:rPr>
        <w:t xml:space="preserve">The AMF may send one or more </w:t>
      </w:r>
      <w:proofErr w:type="spellStart"/>
      <w:r>
        <w:rPr>
          <w:lang w:eastAsia="zh-CN"/>
        </w:rPr>
        <w:t>Namf_MBSBroadcast_ContextStatusNotify</w:t>
      </w:r>
      <w:proofErr w:type="spellEnd"/>
      <w:r>
        <w:rPr>
          <w:lang w:eastAsia="zh-CN"/>
        </w:rPr>
        <w:t xml:space="preserve"> request including an </w:t>
      </w:r>
      <w:proofErr w:type="spellStart"/>
      <w:r>
        <w:rPr>
          <w:lang w:eastAsia="zh-CN"/>
        </w:rPr>
        <w:t>operationEvents</w:t>
      </w:r>
      <w:proofErr w:type="spellEnd"/>
      <w:r>
        <w:rPr>
          <w:lang w:eastAsia="zh-CN"/>
        </w:rPr>
        <w:t xml:space="preserve"> attribute to report the MB-SMF about failure to reach one or more NG-RANs.</w:t>
      </w:r>
    </w:p>
    <w:bookmarkEnd w:id="16"/>
    <w:p w14:paraId="0ED3CD97" w14:textId="77777777" w:rsidR="0030473D" w:rsidRDefault="0030473D" w:rsidP="0030473D">
      <w:pPr>
        <w:pStyle w:val="B1"/>
      </w:pPr>
      <w:r w:rsidRPr="003B2883">
        <w:t>2</w:t>
      </w:r>
      <w:r>
        <w:t>b</w:t>
      </w:r>
      <w:r w:rsidRPr="003B2883">
        <w:t>.</w:t>
      </w:r>
      <w:r w:rsidRPr="003B2883">
        <w:tab/>
        <w:t>On failure</w:t>
      </w:r>
      <w:r>
        <w:t xml:space="preserve"> or redirection</w:t>
      </w:r>
      <w:r w:rsidRPr="003B2883">
        <w:t xml:space="preserve">, one of the HTTP status code listed in Table </w:t>
      </w:r>
      <w:r>
        <w:t>6.5.3</w:t>
      </w:r>
      <w:r w:rsidRPr="003B2883">
        <w:t>.2.3.1-3</w:t>
      </w:r>
      <w:r>
        <w:t xml:space="preserve"> </w:t>
      </w:r>
      <w:r w:rsidRPr="003B2883">
        <w:t xml:space="preserve">shall be returned. For a 4xx/5xx response, the message body </w:t>
      </w:r>
      <w:r>
        <w:t>may</w:t>
      </w:r>
      <w:r w:rsidRPr="003B2883">
        <w:t xml:space="preserve">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w:t>
      </w:r>
      <w:r w:rsidRPr="003B2883">
        <w:t>.2.3.1-3.</w:t>
      </w:r>
    </w:p>
    <w:p w14:paraId="32F72482" w14:textId="04F9ACED" w:rsidR="000B324D" w:rsidRDefault="000B324D" w:rsidP="000B324D">
      <w:pPr>
        <w:rPr>
          <w:ins w:id="17" w:author="ZTE" w:date="2025-11-07T10:55:00Z"/>
        </w:rPr>
      </w:pPr>
    </w:p>
    <w:p w14:paraId="36A276BC" w14:textId="0A2EC57C" w:rsidR="003A5ACE" w:rsidRPr="006B5418" w:rsidRDefault="003A5ACE" w:rsidP="003A5A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45CE2F" w14:textId="77777777" w:rsidR="003A5ACE" w:rsidRPr="003B2883" w:rsidRDefault="003A5ACE" w:rsidP="003A5ACE">
      <w:pPr>
        <w:pStyle w:val="4"/>
      </w:pPr>
      <w:bookmarkStart w:id="18" w:name="_Toc89034983"/>
      <w:bookmarkStart w:id="19" w:name="_Toc89064781"/>
      <w:bookmarkStart w:id="20" w:name="_Toc89180082"/>
      <w:bookmarkStart w:id="21" w:name="_Toc97071761"/>
      <w:bookmarkStart w:id="22" w:name="_Toc120051163"/>
      <w:bookmarkStart w:id="23" w:name="_Toc207656277"/>
      <w:r w:rsidRPr="003B2883">
        <w:t>5.</w:t>
      </w:r>
      <w:r>
        <w:t>6</w:t>
      </w:r>
      <w:r w:rsidRPr="003B2883">
        <w:t>.2.</w:t>
      </w:r>
      <w:r>
        <w:t>3</w:t>
      </w:r>
      <w:r w:rsidRPr="003B2883">
        <w:tab/>
      </w:r>
      <w:proofErr w:type="spellStart"/>
      <w:r>
        <w:t>ContextUpdate</w:t>
      </w:r>
      <w:bookmarkEnd w:id="18"/>
      <w:bookmarkEnd w:id="19"/>
      <w:bookmarkEnd w:id="20"/>
      <w:bookmarkEnd w:id="21"/>
      <w:bookmarkEnd w:id="22"/>
      <w:bookmarkEnd w:id="23"/>
      <w:proofErr w:type="spellEnd"/>
    </w:p>
    <w:p w14:paraId="1403B945" w14:textId="77777777" w:rsidR="003A5ACE" w:rsidRDefault="003A5ACE" w:rsidP="003A5ACE">
      <w:pPr>
        <w:rPr>
          <w:lang w:val="en-US"/>
        </w:rPr>
      </w:pPr>
      <w:r>
        <w:rPr>
          <w:lang w:val="en-US"/>
        </w:rPr>
        <w:t xml:space="preserve">The </w:t>
      </w:r>
      <w:proofErr w:type="spellStart"/>
      <w:r>
        <w:rPr>
          <w:lang w:val="en-US"/>
        </w:rPr>
        <w:t>ContextUpdate</w:t>
      </w:r>
      <w:proofErr w:type="spellEnd"/>
      <w:r>
        <w:rPr>
          <w:lang w:val="en-US"/>
        </w:rPr>
        <w:t xml:space="preserve"> service operation shall be used by the NF Service Consumer (e.g. MB-SMF) to request the AMF to update a broadcast MBS session context.</w:t>
      </w:r>
    </w:p>
    <w:p w14:paraId="6DE73786" w14:textId="77777777" w:rsidR="003A5ACE" w:rsidRDefault="003A5ACE" w:rsidP="003A5ACE">
      <w:r>
        <w:t>It is used in the following procedures:</w:t>
      </w:r>
    </w:p>
    <w:p w14:paraId="5A49F701" w14:textId="77777777" w:rsidR="003A5ACE" w:rsidRDefault="003A5ACE" w:rsidP="003A5ACE">
      <w:pPr>
        <w:pStyle w:val="B1"/>
      </w:pPr>
      <w:r>
        <w:t>-</w:t>
      </w:r>
      <w:r>
        <w:tab/>
        <w:t>MBS Session Update for Broadcast (see clause 7.3.3 of 3GPP TS 23.247 [55]).</w:t>
      </w:r>
    </w:p>
    <w:p w14:paraId="6295CDC8" w14:textId="77777777" w:rsidR="003A5ACE" w:rsidRDefault="003A5ACE" w:rsidP="003A5ACE">
      <w:pPr>
        <w:pStyle w:val="B1"/>
      </w:pPr>
      <w:r>
        <w:t>-</w:t>
      </w:r>
      <w:r>
        <w:tab/>
        <w:t>Broadcast MBS session restoration by MB-SMF (see clause 8.3.2.3 of 3GPP TS 23.527 [33].</w:t>
      </w:r>
    </w:p>
    <w:p w14:paraId="28046B7E" w14:textId="77777777" w:rsidR="003A5ACE" w:rsidRDefault="003A5ACE" w:rsidP="003A5ACE">
      <w:pPr>
        <w:pStyle w:val="B1"/>
      </w:pPr>
      <w:r>
        <w:t>-</w:t>
      </w:r>
      <w:r>
        <w:tab/>
        <w:t>Selecting an alternative AMF for a Broadcast MBS Session at AMF failure (see clause 8.3.2.4 of 3GPP TS 23.527 [33]).</w:t>
      </w:r>
    </w:p>
    <w:p w14:paraId="4C9C8196" w14:textId="77777777" w:rsidR="003A5ACE" w:rsidRPr="003B2883" w:rsidRDefault="003A5ACE" w:rsidP="003A5ACE">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update a broadcast MBS session context by using the HTTP POST method as shown in Figure 5.6.2.3-1</w:t>
      </w:r>
      <w:r w:rsidRPr="003B2883">
        <w:t>.</w:t>
      </w:r>
    </w:p>
    <w:p w14:paraId="2B2435E7" w14:textId="77777777" w:rsidR="003A5ACE" w:rsidRPr="003B2883" w:rsidRDefault="003A5ACE" w:rsidP="003A5ACE">
      <w:pPr>
        <w:pStyle w:val="TH"/>
      </w:pPr>
      <w:r>
        <w:object w:dxaOrig="7971" w:dyaOrig="2881" w14:anchorId="320AB16F">
          <v:shape id="_x0000_i1026" type="#_x0000_t75" style="width:396pt;height:2in" o:ole="">
            <v:imagedata r:id="rId14" o:title=""/>
          </v:shape>
          <o:OLEObject Type="Embed" ProgID="Visio.Drawing.15" ShapeID="_x0000_i1026" DrawAspect="Content" ObjectID="_1825025549" r:id="rId15"/>
        </w:object>
      </w:r>
    </w:p>
    <w:p w14:paraId="2734B3AA" w14:textId="77777777" w:rsidR="003A5ACE" w:rsidRPr="008C19F4" w:rsidRDefault="003A5ACE" w:rsidP="003A5ACE">
      <w:pPr>
        <w:pStyle w:val="TF"/>
        <w:spacing w:before="120"/>
      </w:pPr>
      <w:r w:rsidRPr="003B2883">
        <w:t>Figure 5.</w:t>
      </w:r>
      <w:r>
        <w:t>6</w:t>
      </w:r>
      <w:r w:rsidRPr="003B2883">
        <w:t>.2.</w:t>
      </w:r>
      <w:r>
        <w:t>3</w:t>
      </w:r>
      <w:r w:rsidRPr="003B2883">
        <w:t xml:space="preserve">-1: </w:t>
      </w:r>
      <w:r>
        <w:t>Broadcast MBS session context update</w:t>
      </w:r>
    </w:p>
    <w:p w14:paraId="2BDD44F2" w14:textId="77777777" w:rsidR="003A5ACE" w:rsidRDefault="003A5ACE" w:rsidP="003A5ACE">
      <w:pPr>
        <w:pStyle w:val="B1"/>
      </w:pPr>
      <w:r w:rsidRPr="003B2883">
        <w:t>1.</w:t>
      </w:r>
      <w:r w:rsidRPr="003B2883">
        <w:tab/>
      </w:r>
      <w:r>
        <w:t>The NF Service Consumer shall send a POST request targeting the individual Broadcast MBS session context resource to be updated in the AMF. The content of the POST request may contain the following information:</w:t>
      </w:r>
    </w:p>
    <w:p w14:paraId="62AAB6A1" w14:textId="77777777" w:rsidR="003A5ACE" w:rsidRDefault="003A5ACE" w:rsidP="003A5ACE">
      <w:pPr>
        <w:pStyle w:val="B2"/>
      </w:pPr>
      <w:r>
        <w:t>-</w:t>
      </w:r>
      <w:r>
        <w:tab/>
        <w:t>N2 MBS Session Management container (see MBS Session Setup or Modification Request Transfer IE in 3GPP TS 38.413 [12]);</w:t>
      </w:r>
    </w:p>
    <w:p w14:paraId="4A2D199A" w14:textId="77777777" w:rsidR="003A5ACE" w:rsidRDefault="003A5ACE" w:rsidP="003A5ACE">
      <w:pPr>
        <w:pStyle w:val="B2"/>
      </w:pPr>
      <w:r>
        <w:t>-</w:t>
      </w:r>
      <w:r>
        <w:tab/>
        <w:t>Notification URI, if the NF Service Consumer wishes to modify the notification URI where to be notified about the status change of the broadcast MBS session context;</w:t>
      </w:r>
    </w:p>
    <w:p w14:paraId="3F3BFDFD" w14:textId="77777777" w:rsidR="003A5ACE" w:rsidRDefault="003A5ACE" w:rsidP="003A5ACE">
      <w:pPr>
        <w:pStyle w:val="B2"/>
      </w:pPr>
      <w:r>
        <w:t>-</w:t>
      </w:r>
      <w:r>
        <w:tab/>
        <w:t>updated MBS service area, for a Local broadcast MBS session;</w:t>
      </w:r>
    </w:p>
    <w:p w14:paraId="7B8BB2F7" w14:textId="77777777" w:rsidR="003A5ACE" w:rsidRDefault="003A5ACE" w:rsidP="003A5ACE">
      <w:pPr>
        <w:pStyle w:val="B2"/>
      </w:pPr>
      <w:r>
        <w:t>-</w:t>
      </w:r>
      <w:r>
        <w:tab/>
        <w:t>updated list of Area Session ID and related MBS service area, for a Location dependent broadcast MBS session.</w:t>
      </w:r>
    </w:p>
    <w:p w14:paraId="395DA8B0" w14:textId="77777777" w:rsidR="003A5ACE" w:rsidRDefault="003A5ACE" w:rsidP="003A5ACE">
      <w:pPr>
        <w:pStyle w:val="B2"/>
      </w:pPr>
      <w:r>
        <w:t>-</w:t>
      </w:r>
      <w:r>
        <w:tab/>
      </w:r>
      <w:r w:rsidRPr="004248D9">
        <w:t>the n2MbsInfoChangeInd IE set to "true" or "false" to indicate to the AMF whether the information within the N2 MBS Session Management container has changed or not for the MBS session</w:t>
      </w:r>
    </w:p>
    <w:p w14:paraId="591D449F" w14:textId="77777777" w:rsidR="003A5ACE" w:rsidRDefault="003A5ACE" w:rsidP="003A5ACE">
      <w:pPr>
        <w:pStyle w:val="B1"/>
        <w:rPr>
          <w:lang w:eastAsia="zh-CN"/>
        </w:rPr>
      </w:pPr>
      <w:r>
        <w:tab/>
        <w:t xml:space="preserve">The NF Service Consumer may also include the </w:t>
      </w:r>
      <w:proofErr w:type="spellStart"/>
      <w:r>
        <w:t>maxResponseTime</w:t>
      </w:r>
      <w:proofErr w:type="spellEnd"/>
      <w:r>
        <w:t xml:space="preserve"> IE in the request to indicate the maximum response time</w:t>
      </w:r>
      <w:r w:rsidRPr="006C0C1C">
        <w:t xml:space="preserve"> </w:t>
      </w:r>
      <w:r>
        <w:t>to receive information about the completion of the Broadcast MBS session update</w:t>
      </w:r>
      <w:r>
        <w:rPr>
          <w:lang w:eastAsia="zh-CN"/>
        </w:rPr>
        <w:t>.</w:t>
      </w:r>
    </w:p>
    <w:p w14:paraId="52DE7C0D" w14:textId="77777777" w:rsidR="003A5ACE" w:rsidRDefault="003A5ACE" w:rsidP="003A5ACE">
      <w:pPr>
        <w:pStyle w:val="B1"/>
      </w:pPr>
      <w:r>
        <w:rPr>
          <w:lang w:eastAsia="zh-CN"/>
        </w:rPr>
        <w:tab/>
      </w:r>
      <w:r w:rsidRPr="005970EE">
        <w:rPr>
          <w:lang w:eastAsia="zh-CN"/>
        </w:rPr>
        <w:t>During a broadcast MBS session restoration procedure for an NG-RAN failure with restart</w:t>
      </w:r>
      <w:r>
        <w:rPr>
          <w:lang w:eastAsia="zh-CN"/>
        </w:rPr>
        <w:t xml:space="preserve">, the MB-SMF may include one or more </w:t>
      </w:r>
      <w:proofErr w:type="spellStart"/>
      <w:r>
        <w:rPr>
          <w:lang w:eastAsia="zh-CN"/>
        </w:rPr>
        <w:t>ranIds</w:t>
      </w:r>
      <w:proofErr w:type="spellEnd"/>
      <w:r>
        <w:rPr>
          <w:lang w:eastAsia="zh-CN"/>
        </w:rPr>
        <w:t xml:space="preserve"> </w:t>
      </w:r>
      <w:proofErr w:type="spellStart"/>
      <w:r>
        <w:rPr>
          <w:lang w:eastAsia="zh-CN"/>
        </w:rPr>
        <w:t>attibutes</w:t>
      </w:r>
      <w:proofErr w:type="spellEnd"/>
      <w:r>
        <w:t xml:space="preserve"> to request the AMF to setup the Broadcast MBS session in a list of NG-RANs as identified by the NG-RAN ID(s), as specified in clause 8.3.2.3 of 3GPP TS 23.527 [33].</w:t>
      </w:r>
    </w:p>
    <w:p w14:paraId="3C49D4F7" w14:textId="77777777" w:rsidR="003A5ACE" w:rsidRDefault="003A5ACE" w:rsidP="003A5ACE">
      <w:pPr>
        <w:pStyle w:val="B1"/>
      </w:pPr>
      <w:r>
        <w:tab/>
      </w:r>
      <w:r w:rsidRPr="005970EE">
        <w:t>During a restoration procedure upon an AMF failure without restart, for an AMF deployed in an AM</w:t>
      </w:r>
      <w:r>
        <w:t>F</w:t>
      </w:r>
      <w:r w:rsidRPr="005970EE">
        <w:t xml:space="preserve"> set,</w:t>
      </w:r>
      <w:r>
        <w:t xml:space="preserve"> the MB-SMF may </w:t>
      </w:r>
      <w:r w:rsidRPr="00D675DD">
        <w:t>set</w:t>
      </w:r>
      <w:r>
        <w:t xml:space="preserve"> </w:t>
      </w:r>
      <w:r w:rsidRPr="005970EE">
        <w:t>the</w:t>
      </w:r>
      <w:r>
        <w:t xml:space="preserve"> </w:t>
      </w:r>
      <w:proofErr w:type="spellStart"/>
      <w:r>
        <w:rPr>
          <w:lang w:eastAsia="zh-CN"/>
        </w:rPr>
        <w:t>noNgapSignallingInd</w:t>
      </w:r>
      <w:proofErr w:type="spellEnd"/>
      <w:r>
        <w:rPr>
          <w:lang w:eastAsia="zh-CN"/>
        </w:rPr>
        <w:t xml:space="preserve"> </w:t>
      </w:r>
      <w:r w:rsidRPr="005970EE">
        <w:rPr>
          <w:lang w:eastAsia="zh-CN"/>
        </w:rPr>
        <w:t>IE</w:t>
      </w:r>
      <w:r>
        <w:rPr>
          <w:lang w:eastAsia="zh-CN"/>
        </w:rPr>
        <w:t xml:space="preserve"> to "true" when the MB-SMF detects the original AMF has </w:t>
      </w:r>
      <w:r w:rsidRPr="00C74BB3">
        <w:rPr>
          <w:lang w:eastAsia="zh-CN"/>
        </w:rPr>
        <w:t>failed</w:t>
      </w:r>
      <w:r>
        <w:rPr>
          <w:lang w:eastAsia="zh-CN"/>
        </w:rPr>
        <w:t xml:space="preserve"> and then selects an alternative AMF to take over the MBS session but without a need to trigger any NGAP signalling towards NG-RANs, as specified in clause 8.3.2.4 </w:t>
      </w:r>
      <w:r>
        <w:t>of 3GPP TS 23.527 [33]</w:t>
      </w:r>
      <w:r>
        <w:rPr>
          <w:lang w:eastAsia="zh-CN"/>
        </w:rPr>
        <w:t>.</w:t>
      </w:r>
    </w:p>
    <w:p w14:paraId="777BE430" w14:textId="77777777" w:rsidR="003A5ACE" w:rsidRDefault="003A5ACE" w:rsidP="003A5ACE">
      <w:pPr>
        <w:pStyle w:val="B1"/>
      </w:pPr>
      <w:r w:rsidRPr="003B2883">
        <w:t>2a.</w:t>
      </w:r>
      <w:r w:rsidRPr="003B2883">
        <w:tab/>
        <w:t xml:space="preserve">On success, "200 OK" </w:t>
      </w:r>
      <w:r>
        <w:t>shall be returned if additional information needs to be returned in the response</w:t>
      </w:r>
      <w:r w:rsidRPr="003B2883">
        <w:t>.</w:t>
      </w:r>
      <w:r>
        <w:t xml:space="preserve"> The 200 OK response may contain one or more N2 MBS Session Management containers, if such information (e.g. MBS Session Setup or Modification Response Transfer IE, MBS Session Setup or Modification Failure Transfer IE or MBS Session Release Response Transfer IE in 3GPP TS 38.413 [12]) needs to be transferred to the MB-SMF. If the AMF received the NG-RAN responses from all involved NG-RAN(s), the AMF shall include an</w:t>
      </w:r>
      <w:r>
        <w:rPr>
          <w:lang w:eastAsia="zh-CN"/>
        </w:rPr>
        <w:t xml:space="preserve"> indication of completion of the operation in all NG-RANs.</w:t>
      </w:r>
    </w:p>
    <w:p w14:paraId="66EE0B2F" w14:textId="77777777" w:rsidR="003A5ACE" w:rsidRDefault="003A5ACE" w:rsidP="003A5ACE">
      <w:pPr>
        <w:pStyle w:val="B1"/>
        <w:rPr>
          <w:rFonts w:eastAsia="Batang"/>
        </w:rPr>
      </w:pPr>
      <w:r>
        <w:t>2b.</w:t>
      </w:r>
      <w:r>
        <w:tab/>
        <w:t>On success, "204 No Content" shall be returned if no additional information needs to be returned in the response</w:t>
      </w:r>
      <w:r>
        <w:rPr>
          <w:rFonts w:eastAsia="Batang"/>
        </w:rPr>
        <w:t>.</w:t>
      </w:r>
    </w:p>
    <w:p w14:paraId="552FECC1" w14:textId="77777777" w:rsidR="003A5ACE" w:rsidRDefault="003A5ACE" w:rsidP="003A5ACE">
      <w:pPr>
        <w:pStyle w:val="B1"/>
        <w:ind w:hanging="1"/>
        <w:rPr>
          <w:lang w:eastAsia="zh-CN"/>
        </w:rPr>
      </w:pPr>
      <w:bookmarkStart w:id="24" w:name="_PERM_MCCTEMPBM_CRPT03410052___3"/>
      <w:r>
        <w:t>In both 2a and 2b cases, upon receipt of subsequent responses from other NG-RANs</w:t>
      </w:r>
      <w:r w:rsidRPr="00251B8E">
        <w:t xml:space="preserve"> </w:t>
      </w:r>
      <w:r>
        <w:t>after sending the 200 OK response or the 204 No Content response, if additional information (e.g. MBS Session Setup or Modification Response Transfer IE MBS Session Setup or Modification Failure Transfer IE</w:t>
      </w:r>
      <w:r w:rsidRPr="004C1E9C">
        <w:t xml:space="preserve"> </w:t>
      </w:r>
      <w:r>
        <w:t xml:space="preserve">or MBS Session Release Response Transfer IE in 3GPP TS 38.413 [12]) needs to be transferred to the MB-SMF, the AMF shall transfer such information by sending one or more </w:t>
      </w:r>
      <w:proofErr w:type="spellStart"/>
      <w:r>
        <w:t>Namf_MBSBroadcast_ContextStatusNotify</w:t>
      </w:r>
      <w:proofErr w:type="spellEnd"/>
      <w:r>
        <w:t xml:space="preserve"> requests</w:t>
      </w:r>
      <w:r w:rsidRPr="000764F5">
        <w:t xml:space="preserve"> </w:t>
      </w:r>
      <w:r>
        <w:t xml:space="preserve">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 xml:space="preserve">in the </w:t>
      </w:r>
      <w:proofErr w:type="spellStart"/>
      <w:r>
        <w:t>Namf_MBSBroadcast_ContextStatusNotify</w:t>
      </w:r>
      <w:proofErr w:type="spellEnd"/>
      <w:r>
        <w:t xml:space="preserve"> request</w:t>
      </w:r>
      <w:r>
        <w:rPr>
          <w:lang w:eastAsia="zh-CN"/>
        </w:rPr>
        <w:t>.</w:t>
      </w:r>
    </w:p>
    <w:p w14:paraId="2A9A8A6C" w14:textId="77777777" w:rsidR="003A5ACE" w:rsidRDefault="003A5ACE" w:rsidP="003A5ACE">
      <w:pPr>
        <w:pStyle w:val="B1"/>
        <w:ind w:hanging="1"/>
        <w:rPr>
          <w:lang w:eastAsia="zh-CN"/>
        </w:rPr>
      </w:pPr>
      <w:r>
        <w:rPr>
          <w:lang w:eastAsia="zh-CN"/>
        </w:rPr>
        <w:lastRenderedPageBreak/>
        <w:t>If the AMF does not receive responses from all NG-RAN nodes before the maximum response time elapses</w:t>
      </w:r>
      <w:r w:rsidRPr="006C0C1C">
        <w:rPr>
          <w:lang w:eastAsia="zh-CN"/>
        </w:rPr>
        <w:t xml:space="preserve"> </w:t>
      </w:r>
      <w:r>
        <w:rPr>
          <w:lang w:eastAsia="zh-CN"/>
        </w:rPr>
        <w:t xml:space="preserve">since the reception of the </w:t>
      </w:r>
      <w:proofErr w:type="spellStart"/>
      <w:r>
        <w:rPr>
          <w:lang w:eastAsia="zh-CN"/>
        </w:rPr>
        <w:t>Namf_MBSBroadcast_ContextUpdate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 of the Broadcast MBS session update</w:t>
      </w:r>
      <w:r>
        <w:rPr>
          <w:lang w:eastAsia="zh-CN"/>
        </w:rPr>
        <w:t>.</w:t>
      </w:r>
    </w:p>
    <w:p w14:paraId="05BD10B4" w14:textId="77777777" w:rsidR="003A5ACE" w:rsidRDefault="003A5ACE" w:rsidP="003A5ACE">
      <w:pPr>
        <w:pStyle w:val="B1"/>
        <w:ind w:hanging="1"/>
        <w:rPr>
          <w:lang w:eastAsia="zh-CN"/>
        </w:rPr>
      </w:pPr>
      <w:r>
        <w:rPr>
          <w:lang w:eastAsia="zh-CN"/>
        </w:rPr>
        <w:t xml:space="preserve">If the </w:t>
      </w:r>
      <w:r>
        <w:t xml:space="preserve">n2MbsInfoChangeInd IE is present in the request and set to "false", the AMF </w:t>
      </w:r>
      <w:r>
        <w:rPr>
          <w:lang w:eastAsia="zh-CN"/>
        </w:rPr>
        <w:t>does not need to contact NG-RAN nodes unaffected by the MBS service area change.</w:t>
      </w:r>
    </w:p>
    <w:p w14:paraId="41367719" w14:textId="77777777" w:rsidR="003A5ACE" w:rsidRDefault="003A5ACE" w:rsidP="003A5ACE">
      <w:pPr>
        <w:pStyle w:val="B1"/>
        <w:ind w:hanging="1"/>
      </w:pPr>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p>
    <w:p w14:paraId="6183CC47" w14:textId="77777777" w:rsidR="003A5ACE" w:rsidRDefault="003A5ACE" w:rsidP="003A5ACE">
      <w:pPr>
        <w:pStyle w:val="B1"/>
        <w:ind w:hanging="1"/>
      </w:pPr>
      <w:r>
        <w:rPr>
          <w:lang w:eastAsia="zh-CN"/>
        </w:rPr>
        <w:t xml:space="preserve">The AMF may send one or more </w:t>
      </w:r>
      <w:proofErr w:type="spellStart"/>
      <w:r>
        <w:rPr>
          <w:lang w:eastAsia="zh-CN"/>
        </w:rPr>
        <w:t>Namf_MBSBroadcast_ContextStatusNotify</w:t>
      </w:r>
      <w:proofErr w:type="spellEnd"/>
      <w:r>
        <w:rPr>
          <w:lang w:eastAsia="zh-CN"/>
        </w:rPr>
        <w:t xml:space="preserve"> request including an </w:t>
      </w:r>
      <w:proofErr w:type="spellStart"/>
      <w:r>
        <w:rPr>
          <w:lang w:eastAsia="zh-CN"/>
        </w:rPr>
        <w:t>operationEvents</w:t>
      </w:r>
      <w:proofErr w:type="spellEnd"/>
      <w:r>
        <w:rPr>
          <w:lang w:eastAsia="zh-CN"/>
        </w:rPr>
        <w:t xml:space="preserve"> attribute to report the MB-SMF about failure to reach one or more NG-RANs.</w:t>
      </w:r>
    </w:p>
    <w:bookmarkEnd w:id="24"/>
    <w:p w14:paraId="113FA8AE" w14:textId="25CC1F3A" w:rsidR="003A5ACE" w:rsidRPr="00A8754B" w:rsidRDefault="003A5ACE" w:rsidP="000B324D">
      <w:pPr>
        <w:rPr>
          <w:ins w:id="25" w:author="ZTE" w:date="2025-11-07T10:55:00Z"/>
        </w:rPr>
      </w:pPr>
      <w:r w:rsidRPr="003B2883">
        <w:t>2</w:t>
      </w:r>
      <w:r>
        <w:t>c</w:t>
      </w:r>
      <w:r w:rsidRPr="003B2883">
        <w:t>.</w:t>
      </w:r>
      <w:r w:rsidRPr="003B2883">
        <w:tab/>
        <w:t>On failure</w:t>
      </w:r>
      <w:r>
        <w:t xml:space="preserve"> or redirection</w:t>
      </w:r>
      <w:r w:rsidRPr="003B2883">
        <w:t xml:space="preserve">, one of the HTTP status code listed in Table </w:t>
      </w:r>
      <w:r>
        <w:t>6.5.3.</w:t>
      </w:r>
      <w:del w:id="26" w:author="ZTE" w:date="2025-11-07T11:13:00Z">
        <w:r w:rsidDel="00CB468B">
          <w:delText>2</w:delText>
        </w:r>
      </w:del>
      <w:ins w:id="27" w:author="ZTE" w:date="2025-11-07T11:13:00Z">
        <w:r w:rsidR="00CB468B">
          <w:t>3</w:t>
        </w:r>
      </w:ins>
      <w:r>
        <w:t>.4</w:t>
      </w:r>
      <w:r w:rsidRPr="003B2883">
        <w:t xml:space="preserve">.2.2-2 shall be returned. For a 4xx/5xx response, the message body </w:t>
      </w:r>
      <w:r>
        <w:t>may</w:t>
      </w:r>
      <w:r w:rsidRPr="003B2883">
        <w:t xml:space="preserve"> contain a </w:t>
      </w:r>
      <w:proofErr w:type="spellStart"/>
      <w:r w:rsidRPr="003B2883">
        <w:t>ProblemDetails</w:t>
      </w:r>
      <w:proofErr w:type="spellEnd"/>
      <w:r w:rsidRPr="003B2883">
        <w:t xml:space="preserve"> structure with the "cause" attribute se</w:t>
      </w:r>
      <w:r w:rsidR="00A8754B">
        <w:t>t</w:t>
      </w:r>
      <w:r w:rsidR="00A8754B" w:rsidRPr="003B2883">
        <w:t xml:space="preserve"> to one of the application error</w:t>
      </w:r>
      <w:r w:rsidR="00A8754B">
        <w:t>s</w:t>
      </w:r>
      <w:r w:rsidR="00A8754B" w:rsidRPr="003B2883">
        <w:t xml:space="preserve"> listed in Table </w:t>
      </w:r>
      <w:r w:rsidR="00A8754B">
        <w:t>6.5.3.</w:t>
      </w:r>
      <w:del w:id="28" w:author="ZTE" w:date="2025-11-07T11:19:00Z">
        <w:r w:rsidR="00A8754B" w:rsidDel="00A8754B">
          <w:delText>2</w:delText>
        </w:r>
      </w:del>
      <w:ins w:id="29" w:author="ZTE" w:date="2025-11-07T11:19:00Z">
        <w:r w:rsidR="00A8754B">
          <w:t>3</w:t>
        </w:r>
      </w:ins>
      <w:r w:rsidR="00A8754B">
        <w:t>.4</w:t>
      </w:r>
      <w:r w:rsidR="00A8754B" w:rsidRPr="003B2883">
        <w:t>.2.2-2.</w:t>
      </w:r>
    </w:p>
    <w:p w14:paraId="5236C59F" w14:textId="77777777" w:rsidR="003A5ACE" w:rsidRDefault="003A5ACE" w:rsidP="000B324D"/>
    <w:p w14:paraId="318B3586" w14:textId="77777777" w:rsidR="00A8754B" w:rsidRPr="006B5418" w:rsidRDefault="00A8754B" w:rsidP="00A875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B3E816" w14:textId="77777777" w:rsidR="00A8754B" w:rsidRPr="003B2883" w:rsidRDefault="00A8754B" w:rsidP="00A8754B">
      <w:pPr>
        <w:pStyle w:val="4"/>
      </w:pPr>
      <w:bookmarkStart w:id="30" w:name="_Toc89034984"/>
      <w:bookmarkStart w:id="31" w:name="_Toc89064782"/>
      <w:bookmarkStart w:id="32" w:name="_Toc89180083"/>
      <w:bookmarkStart w:id="33" w:name="_Toc97071762"/>
      <w:bookmarkStart w:id="34" w:name="_Toc120051164"/>
      <w:bookmarkStart w:id="35" w:name="_Toc207656278"/>
      <w:r w:rsidRPr="003B2883">
        <w:t>5.</w:t>
      </w:r>
      <w:r>
        <w:t>6</w:t>
      </w:r>
      <w:r w:rsidRPr="003B2883">
        <w:t>.2.</w:t>
      </w:r>
      <w:r>
        <w:t>4</w:t>
      </w:r>
      <w:r w:rsidRPr="003B2883">
        <w:tab/>
      </w:r>
      <w:proofErr w:type="spellStart"/>
      <w:r>
        <w:t>ContextRelease</w:t>
      </w:r>
      <w:bookmarkEnd w:id="30"/>
      <w:bookmarkEnd w:id="31"/>
      <w:bookmarkEnd w:id="32"/>
      <w:bookmarkEnd w:id="33"/>
      <w:bookmarkEnd w:id="34"/>
      <w:bookmarkEnd w:id="35"/>
      <w:proofErr w:type="spellEnd"/>
    </w:p>
    <w:p w14:paraId="24DB4D77" w14:textId="77777777" w:rsidR="00A8754B" w:rsidRDefault="00A8754B" w:rsidP="00A8754B">
      <w:pPr>
        <w:rPr>
          <w:lang w:val="en-US"/>
        </w:rPr>
      </w:pPr>
      <w:r>
        <w:rPr>
          <w:lang w:val="en-US"/>
        </w:rPr>
        <w:t xml:space="preserve">The </w:t>
      </w:r>
      <w:proofErr w:type="spellStart"/>
      <w:r>
        <w:rPr>
          <w:lang w:val="en-US"/>
        </w:rPr>
        <w:t>ContextRelease</w:t>
      </w:r>
      <w:proofErr w:type="spellEnd"/>
      <w:r>
        <w:rPr>
          <w:lang w:val="en-US"/>
        </w:rPr>
        <w:t xml:space="preserve"> service operation shall be used by the NF Service Consumer (e.g. MB-SMF) to request the AMF to release a broadcast MBS session context.</w:t>
      </w:r>
    </w:p>
    <w:p w14:paraId="0C378DEC" w14:textId="77777777" w:rsidR="00A8754B" w:rsidRDefault="00A8754B" w:rsidP="00A8754B">
      <w:r>
        <w:t>It is used in the following procedures:</w:t>
      </w:r>
    </w:p>
    <w:p w14:paraId="0021F088" w14:textId="77777777" w:rsidR="00FE36C6" w:rsidRDefault="00A8754B" w:rsidP="00A8754B">
      <w:pPr>
        <w:pStyle w:val="B1"/>
        <w:rPr>
          <w:ins w:id="36" w:author="ZTE" w:date="2025-11-07T11:27:00Z"/>
        </w:rPr>
      </w:pPr>
      <w:r>
        <w:t>-</w:t>
      </w:r>
      <w:r>
        <w:tab/>
        <w:t>MBS Session Release for Broadcast (see clause 7.3.2</w:t>
      </w:r>
      <w:ins w:id="37" w:author="ZTE" w:date="2025-11-07T11:24:00Z">
        <w:r>
          <w:t xml:space="preserve"> and clause 7.3.2a</w:t>
        </w:r>
      </w:ins>
      <w:r>
        <w:t xml:space="preserve"> of 3GPP TS 23.247 [55])</w:t>
      </w:r>
      <w:ins w:id="38" w:author="ZTE" w:date="2025-11-07T11:27:00Z">
        <w:r w:rsidR="00FE36C6">
          <w:t>;</w:t>
        </w:r>
      </w:ins>
    </w:p>
    <w:p w14:paraId="4A4C5958" w14:textId="5E511386" w:rsidR="00A8754B" w:rsidRDefault="00FE36C6" w:rsidP="00A8754B">
      <w:pPr>
        <w:pStyle w:val="B1"/>
      </w:pPr>
      <w:ins w:id="39" w:author="ZTE" w:date="2025-11-07T11:27:00Z">
        <w:r>
          <w:t>-</w:t>
        </w:r>
        <w:r>
          <w:tab/>
          <w:t>MBS Session Update for Broadcast (see clause 7.3.3 of 3GPP TS 23.247 [55])</w:t>
        </w:r>
      </w:ins>
      <w:r w:rsidR="00A8754B">
        <w:t>.</w:t>
      </w:r>
    </w:p>
    <w:p w14:paraId="6E0C712A" w14:textId="77777777" w:rsidR="00A8754B" w:rsidRPr="003B2883" w:rsidRDefault="00A8754B" w:rsidP="00A8754B">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release a broadcast MBS session context by using the HTTP DELETE method as shown in Figure 5.6.2.4-1</w:t>
      </w:r>
      <w:r w:rsidRPr="003B2883">
        <w:t>.</w:t>
      </w:r>
    </w:p>
    <w:p w14:paraId="6E5E3D2F" w14:textId="77777777" w:rsidR="00A8754B" w:rsidRPr="003B2883" w:rsidRDefault="00A8754B" w:rsidP="00A8754B">
      <w:pPr>
        <w:pStyle w:val="TH"/>
      </w:pPr>
      <w:r>
        <w:object w:dxaOrig="7971" w:dyaOrig="2881" w14:anchorId="08A107C6">
          <v:shape id="_x0000_i1027" type="#_x0000_t75" style="width:396pt;height:2in" o:ole="">
            <v:imagedata r:id="rId16" o:title=""/>
          </v:shape>
          <o:OLEObject Type="Embed" ProgID="Visio.Drawing.15" ShapeID="_x0000_i1027" DrawAspect="Content" ObjectID="_1825025550" r:id="rId17"/>
        </w:object>
      </w:r>
    </w:p>
    <w:p w14:paraId="305E27B1" w14:textId="77777777" w:rsidR="00A8754B" w:rsidRPr="008C19F4" w:rsidRDefault="00A8754B" w:rsidP="00A8754B">
      <w:pPr>
        <w:pStyle w:val="TF"/>
        <w:spacing w:before="120"/>
      </w:pPr>
      <w:r w:rsidRPr="003B2883">
        <w:t>Figure 5.</w:t>
      </w:r>
      <w:r>
        <w:t>6</w:t>
      </w:r>
      <w:r w:rsidRPr="003B2883">
        <w:t>.2.</w:t>
      </w:r>
      <w:r>
        <w:t>4</w:t>
      </w:r>
      <w:r w:rsidRPr="003B2883">
        <w:t xml:space="preserve">-1: </w:t>
      </w:r>
      <w:r>
        <w:t>Broadcast MBS session context release</w:t>
      </w:r>
    </w:p>
    <w:p w14:paraId="27256F45" w14:textId="77777777" w:rsidR="00A8754B" w:rsidRDefault="00A8754B" w:rsidP="00A8754B">
      <w:pPr>
        <w:pStyle w:val="B1"/>
      </w:pPr>
      <w:r w:rsidRPr="003B2883">
        <w:t>1.</w:t>
      </w:r>
      <w:r w:rsidRPr="003B2883">
        <w:tab/>
      </w:r>
      <w:r>
        <w:t>The NF Service Consumer shall send a DELETE request targeting the individual Broadcast MBS session context resource to be released in the AMF.</w:t>
      </w:r>
    </w:p>
    <w:p w14:paraId="622A65DC" w14:textId="77777777" w:rsidR="00A8754B" w:rsidRPr="003B2883" w:rsidRDefault="00A8754B" w:rsidP="00A8754B">
      <w:pPr>
        <w:pStyle w:val="B1"/>
      </w:pPr>
      <w:r>
        <w:t>2a.</w:t>
      </w:r>
      <w:r>
        <w:tab/>
        <w:t>On success, "204 No Content" shall be returned</w:t>
      </w:r>
      <w:r>
        <w:rPr>
          <w:rFonts w:eastAsia="Batang"/>
        </w:rPr>
        <w:t>.</w:t>
      </w:r>
    </w:p>
    <w:p w14:paraId="0F9280D1" w14:textId="77777777" w:rsidR="00A8754B" w:rsidRDefault="00A8754B" w:rsidP="00A8754B">
      <w:pPr>
        <w:pStyle w:val="B1"/>
      </w:pPr>
      <w:r w:rsidRPr="003B2883">
        <w:t>2</w:t>
      </w:r>
      <w:r>
        <w:t>b</w:t>
      </w:r>
      <w:r w:rsidRPr="003B2883">
        <w:t>.</w:t>
      </w:r>
      <w:r w:rsidRPr="003B2883">
        <w:tab/>
        <w:t>On failure</w:t>
      </w:r>
      <w:r>
        <w:t xml:space="preserve"> or redirection</w:t>
      </w:r>
      <w:r w:rsidRPr="003B2883">
        <w:t xml:space="preserve">, one of the HTTP status code listed in Table </w:t>
      </w:r>
      <w:r>
        <w:t>6.5.3.3</w:t>
      </w:r>
      <w:r w:rsidRPr="003B2883">
        <w:t>.3.1-3</w:t>
      </w:r>
      <w:r>
        <w:t xml:space="preserve"> </w:t>
      </w:r>
      <w:r w:rsidRPr="003B2883">
        <w:t xml:space="preserve">shall be returned. For a 4xx/5xx response, the message body </w:t>
      </w:r>
      <w:r>
        <w:t>may</w:t>
      </w:r>
      <w:r w:rsidRPr="003B2883">
        <w:t xml:space="preserve">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6.5.3.3</w:t>
      </w:r>
      <w:r w:rsidRPr="003B2883">
        <w:t>.3.1-3.</w:t>
      </w:r>
    </w:p>
    <w:p w14:paraId="026487E1" w14:textId="77777777" w:rsidR="00A8754B" w:rsidRDefault="00A8754B" w:rsidP="00A8754B">
      <w:pPr>
        <w:pStyle w:val="B1"/>
      </w:pPr>
      <w:r>
        <w:tab/>
      </w:r>
      <w:r>
        <w:rPr>
          <w:lang w:eastAsia="zh-CN"/>
        </w:rPr>
        <w:t xml:space="preserve">The AMF may send one or more </w:t>
      </w:r>
      <w:proofErr w:type="spellStart"/>
      <w:r>
        <w:rPr>
          <w:lang w:eastAsia="zh-CN"/>
        </w:rPr>
        <w:t>Namf_MBSBroadcast_ContextStatusNotify</w:t>
      </w:r>
      <w:proofErr w:type="spellEnd"/>
      <w:r>
        <w:rPr>
          <w:lang w:eastAsia="zh-CN"/>
        </w:rPr>
        <w:t xml:space="preserve"> request including an </w:t>
      </w:r>
      <w:proofErr w:type="spellStart"/>
      <w:r>
        <w:rPr>
          <w:lang w:eastAsia="zh-CN"/>
        </w:rPr>
        <w:t>operationEvents</w:t>
      </w:r>
      <w:proofErr w:type="spellEnd"/>
      <w:r>
        <w:rPr>
          <w:lang w:eastAsia="zh-CN"/>
        </w:rPr>
        <w:t xml:space="preserve"> attribute to report the MB-SMF about failure to reach one or more NG-RANs.</w:t>
      </w:r>
    </w:p>
    <w:p w14:paraId="796E3BFF" w14:textId="77777777" w:rsidR="00A8754B" w:rsidRPr="00A8754B" w:rsidRDefault="00A8754B" w:rsidP="000B324D"/>
    <w:p w14:paraId="53D38DC3" w14:textId="77777777" w:rsidR="00A8754B" w:rsidRPr="006B5418" w:rsidRDefault="00A8754B" w:rsidP="00A875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DDA78A" w14:textId="77777777" w:rsidR="00507568" w:rsidRPr="003B2883" w:rsidRDefault="00507568" w:rsidP="00507568">
      <w:pPr>
        <w:pStyle w:val="4"/>
      </w:pPr>
      <w:bookmarkStart w:id="40" w:name="_Toc89034989"/>
      <w:bookmarkStart w:id="41" w:name="_Toc89064787"/>
      <w:bookmarkStart w:id="42" w:name="_Toc89180088"/>
      <w:bookmarkStart w:id="43" w:name="_Toc97071767"/>
      <w:bookmarkStart w:id="44" w:name="_Toc120051169"/>
      <w:bookmarkStart w:id="45" w:name="_Toc207656283"/>
      <w:r w:rsidRPr="003B2883">
        <w:t>5.</w:t>
      </w:r>
      <w:r>
        <w:t>7.2</w:t>
      </w:r>
      <w:r w:rsidRPr="003B2883">
        <w:t>.1</w:t>
      </w:r>
      <w:r w:rsidRPr="003B2883">
        <w:tab/>
        <w:t>Introduction</w:t>
      </w:r>
      <w:bookmarkEnd w:id="40"/>
      <w:bookmarkEnd w:id="41"/>
      <w:bookmarkEnd w:id="42"/>
      <w:bookmarkEnd w:id="43"/>
      <w:bookmarkEnd w:id="44"/>
      <w:bookmarkEnd w:id="45"/>
    </w:p>
    <w:p w14:paraId="0E7147F5" w14:textId="77777777" w:rsidR="00507568" w:rsidRDefault="00507568" w:rsidP="00507568">
      <w:r w:rsidRPr="003B2883">
        <w:t xml:space="preserve">The </w:t>
      </w:r>
      <w:proofErr w:type="spellStart"/>
      <w:r w:rsidRPr="003B2883">
        <w:t>Namf_</w:t>
      </w:r>
      <w:r>
        <w:t>MBS</w:t>
      </w:r>
      <w:r w:rsidRPr="003B2883">
        <w:t>Communication</w:t>
      </w:r>
      <w:proofErr w:type="spellEnd"/>
      <w:r w:rsidRPr="003B2883">
        <w:t xml:space="preserve"> service supports </w:t>
      </w:r>
      <w:r>
        <w:t xml:space="preserve">the </w:t>
      </w:r>
      <w:r w:rsidRPr="003B2883">
        <w:t>following service operations:</w:t>
      </w:r>
    </w:p>
    <w:p w14:paraId="2AE227FF" w14:textId="472EE521" w:rsidR="00507568" w:rsidRDefault="00507568" w:rsidP="00507568">
      <w:pPr>
        <w:pStyle w:val="B1"/>
      </w:pPr>
      <w:r w:rsidRPr="003B2883">
        <w:t>-</w:t>
      </w:r>
      <w:ins w:id="46" w:author="ZTE" w:date="2025-11-07T11:42:00Z">
        <w:r>
          <w:tab/>
        </w:r>
      </w:ins>
      <w:del w:id="47" w:author="ZTE" w:date="2025-11-07T11:42:00Z">
        <w:r w:rsidRPr="003B2883" w:rsidDel="00507568">
          <w:delText xml:space="preserve"> </w:delText>
        </w:r>
      </w:del>
      <w:r w:rsidRPr="00D67CF5">
        <w:t>N2MessageTransfer</w:t>
      </w:r>
    </w:p>
    <w:p w14:paraId="412518A2" w14:textId="77777777" w:rsidR="00507568" w:rsidRDefault="00507568" w:rsidP="00507568">
      <w:pPr>
        <w:pStyle w:val="B1"/>
        <w:rPr>
          <w:noProof/>
        </w:rPr>
      </w:pPr>
      <w:r>
        <w:t>-</w:t>
      </w:r>
      <w:r>
        <w:tab/>
        <w:t>Notify</w:t>
      </w:r>
    </w:p>
    <w:p w14:paraId="526BB782" w14:textId="77777777" w:rsidR="00A8754B" w:rsidRDefault="00A8754B" w:rsidP="000B324D"/>
    <w:p w14:paraId="5CC0C0CA" w14:textId="77777777" w:rsidR="00507568" w:rsidRPr="006B5418" w:rsidRDefault="00507568" w:rsidP="005075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7690E6" w14:textId="77777777" w:rsidR="00774960" w:rsidRPr="003B2883" w:rsidRDefault="00774960" w:rsidP="00774960">
      <w:pPr>
        <w:pStyle w:val="4"/>
      </w:pPr>
      <w:bookmarkStart w:id="48" w:name="_Toc89034990"/>
      <w:bookmarkStart w:id="49" w:name="_Toc89064788"/>
      <w:bookmarkStart w:id="50" w:name="_Toc89180089"/>
      <w:bookmarkStart w:id="51" w:name="_Toc97071768"/>
      <w:bookmarkStart w:id="52" w:name="_Toc120051170"/>
      <w:bookmarkStart w:id="53" w:name="_Toc207656284"/>
      <w:r w:rsidRPr="003B2883">
        <w:t>5.</w:t>
      </w:r>
      <w:r>
        <w:t>7.2</w:t>
      </w:r>
      <w:r w:rsidRPr="003B2883">
        <w:t>.</w:t>
      </w:r>
      <w:r>
        <w:t>2</w:t>
      </w:r>
      <w:r w:rsidRPr="003B2883">
        <w:tab/>
      </w:r>
      <w:bookmarkStart w:id="54" w:name="_Toc89034991"/>
      <w:bookmarkStart w:id="55" w:name="_Toc89064789"/>
      <w:bookmarkStart w:id="56" w:name="_Toc89180090"/>
      <w:bookmarkEnd w:id="48"/>
      <w:bookmarkEnd w:id="49"/>
      <w:bookmarkEnd w:id="50"/>
      <w:r w:rsidRPr="003B2883">
        <w:t>N2MessageTransfer</w:t>
      </w:r>
      <w:bookmarkEnd w:id="51"/>
      <w:bookmarkEnd w:id="52"/>
      <w:bookmarkEnd w:id="53"/>
      <w:bookmarkEnd w:id="54"/>
      <w:bookmarkEnd w:id="55"/>
      <w:bookmarkEnd w:id="56"/>
    </w:p>
    <w:p w14:paraId="53A18A17" w14:textId="77777777" w:rsidR="00774960" w:rsidRDefault="00774960" w:rsidP="00774960">
      <w:r w:rsidRPr="00CF35D8">
        <w:t xml:space="preserve">The N2MessageTransfer service operation </w:t>
      </w:r>
      <w:r>
        <w:t>shall be</w:t>
      </w:r>
      <w:r w:rsidRPr="00CF35D8">
        <w:t xml:space="preserve"> used by the NF </w:t>
      </w:r>
      <w:r>
        <w:t xml:space="preserve">Service </w:t>
      </w:r>
      <w:r w:rsidRPr="00CF35D8">
        <w:t xml:space="preserve">Consumer </w:t>
      </w:r>
      <w:r>
        <w:t xml:space="preserve">(e.g. MB-SMF) </w:t>
      </w:r>
      <w:r w:rsidRPr="00CF35D8">
        <w:t xml:space="preserve">to request the AMF to transfer </w:t>
      </w:r>
      <w:r>
        <w:t>an</w:t>
      </w:r>
      <w:r w:rsidRPr="00CF35D8">
        <w:t xml:space="preserve"> MBS related N2 message to the NG-RAN nodes serving the multicast MBS session</w:t>
      </w:r>
      <w:r>
        <w:t>. I</w:t>
      </w:r>
      <w:r w:rsidRPr="00CF35D8">
        <w:t>t is used during the following procedures:</w:t>
      </w:r>
    </w:p>
    <w:p w14:paraId="773B7995" w14:textId="77777777" w:rsidR="00774960" w:rsidRPr="003B2883" w:rsidRDefault="00774960" w:rsidP="00774960">
      <w:pPr>
        <w:pStyle w:val="B1"/>
      </w:pPr>
      <w:r w:rsidRPr="003B2883">
        <w:t>-</w:t>
      </w:r>
      <w:r w:rsidRPr="003B2883">
        <w:tab/>
      </w:r>
      <w:r w:rsidRPr="00140C1C">
        <w:rPr>
          <w:lang w:eastAsia="zh-CN"/>
        </w:rPr>
        <w:t>MBS session activation</w:t>
      </w:r>
      <w:r>
        <w:rPr>
          <w:lang w:eastAsia="zh-CN"/>
        </w:rPr>
        <w:t xml:space="preserve"> procedure </w:t>
      </w:r>
      <w:r w:rsidRPr="003B2883">
        <w:t>(</w:t>
      </w:r>
      <w:r>
        <w:t>s</w:t>
      </w:r>
      <w:r w:rsidRPr="003B2883">
        <w:t xml:space="preserve">ee </w:t>
      </w:r>
      <w:r>
        <w:t>clause 7.2.5.2</w:t>
      </w:r>
      <w:r w:rsidRPr="003B2883">
        <w:t xml:space="preserve"> </w:t>
      </w:r>
      <w:r>
        <w:t>of 3GPP TS </w:t>
      </w:r>
      <w:r w:rsidRPr="003B2883">
        <w:t>23.</w:t>
      </w:r>
      <w:r>
        <w:t>247 </w:t>
      </w:r>
      <w:r w:rsidRPr="003B2883">
        <w:t>[</w:t>
      </w:r>
      <w:r>
        <w:t>55</w:t>
      </w:r>
      <w:r w:rsidRPr="003B2883">
        <w:t>]);</w:t>
      </w:r>
    </w:p>
    <w:p w14:paraId="3FB4322E" w14:textId="77777777" w:rsidR="00774960" w:rsidRDefault="00774960" w:rsidP="00774960">
      <w:pPr>
        <w:pStyle w:val="B1"/>
      </w:pPr>
      <w:r w:rsidRPr="003B2883">
        <w:t>-</w:t>
      </w:r>
      <w:r w:rsidRPr="003B2883">
        <w:tab/>
      </w:r>
      <w:r w:rsidRPr="00140C1C">
        <w:rPr>
          <w:lang w:eastAsia="zh-CN"/>
        </w:rPr>
        <w:t xml:space="preserve">MBS session </w:t>
      </w:r>
      <w:r>
        <w:rPr>
          <w:lang w:eastAsia="zh-CN"/>
        </w:rPr>
        <w:t>de</w:t>
      </w:r>
      <w:r w:rsidRPr="00140C1C">
        <w:rPr>
          <w:lang w:eastAsia="zh-CN"/>
        </w:rPr>
        <w:t>activation</w:t>
      </w:r>
      <w:r>
        <w:rPr>
          <w:lang w:eastAsia="zh-CN"/>
        </w:rPr>
        <w:t xml:space="preserve"> procedure </w:t>
      </w:r>
      <w:r w:rsidRPr="003B2883">
        <w:t xml:space="preserve">(see </w:t>
      </w:r>
      <w:r>
        <w:t>clause 7.2.5.3</w:t>
      </w:r>
      <w:r w:rsidRPr="003B2883">
        <w:t xml:space="preserve"> of</w:t>
      </w:r>
      <w:r>
        <w:t xml:space="preserve"> 3GPP TS </w:t>
      </w:r>
      <w:r w:rsidRPr="003B2883">
        <w:t>23.</w:t>
      </w:r>
      <w:r>
        <w:t>247 </w:t>
      </w:r>
      <w:r w:rsidRPr="003B2883">
        <w:t>[</w:t>
      </w:r>
      <w:r>
        <w:t>55</w:t>
      </w:r>
      <w:r w:rsidRPr="003B2883">
        <w:t>])</w:t>
      </w:r>
      <w:r>
        <w:t>; and</w:t>
      </w:r>
    </w:p>
    <w:p w14:paraId="7EF5DBA9" w14:textId="77777777" w:rsidR="00774960" w:rsidRDefault="00774960" w:rsidP="00774960">
      <w:pPr>
        <w:pStyle w:val="B1"/>
      </w:pPr>
      <w:r>
        <w:t>-</w:t>
      </w:r>
      <w:r>
        <w:tab/>
      </w:r>
      <w:r w:rsidRPr="00ED1590">
        <w:rPr>
          <w:lang w:eastAsia="zh-CN"/>
        </w:rPr>
        <w:t>Multicast session update procedure</w:t>
      </w:r>
      <w:r>
        <w:rPr>
          <w:lang w:eastAsia="zh-CN"/>
        </w:rPr>
        <w:t xml:space="preserve"> </w:t>
      </w:r>
      <w:r>
        <w:t xml:space="preserve">(see clause 7.2.6 of </w:t>
      </w:r>
      <w:r w:rsidRPr="003B2883">
        <w:t>3GPP TS </w:t>
      </w:r>
      <w:r>
        <w:t>23</w:t>
      </w:r>
      <w:r w:rsidRPr="003B2883">
        <w:t>.</w:t>
      </w:r>
      <w:r>
        <w:t>2</w:t>
      </w:r>
      <w:r w:rsidRPr="003B2883">
        <w:t>4</w:t>
      </w:r>
      <w:r>
        <w:t>7</w:t>
      </w:r>
      <w:r w:rsidRPr="003B2883">
        <w:t> [</w:t>
      </w:r>
      <w:r>
        <w:t>55</w:t>
      </w:r>
      <w:r w:rsidRPr="003B2883">
        <w:t>]</w:t>
      </w:r>
      <w:r>
        <w:t>).</w:t>
      </w:r>
    </w:p>
    <w:p w14:paraId="38F8D124" w14:textId="77777777" w:rsidR="00774960" w:rsidRDefault="00774960" w:rsidP="00774960">
      <w:r w:rsidRPr="003B2883">
        <w:rPr>
          <w:lang w:val="en-US"/>
        </w:rPr>
        <w:t xml:space="preserve">The NF Service Consumer shall invoke the service operation by sending </w:t>
      </w:r>
      <w:r>
        <w:rPr>
          <w:lang w:val="en-US"/>
        </w:rPr>
        <w:t xml:space="preserve">a </w:t>
      </w:r>
      <w:r w:rsidRPr="003B2883">
        <w:rPr>
          <w:lang w:val="en-US"/>
        </w:rPr>
        <w:t xml:space="preserve">POST </w:t>
      </w:r>
      <w:r>
        <w:rPr>
          <w:lang w:val="en-US"/>
        </w:rPr>
        <w:t xml:space="preserve">request </w:t>
      </w:r>
      <w:r w:rsidRPr="003B2883">
        <w:rPr>
          <w:lang w:val="en-US"/>
        </w:rPr>
        <w:t>to the URI of the "transfer" custom operation (</w:t>
      </w:r>
      <w:r>
        <w:rPr>
          <w:lang w:val="en-US"/>
        </w:rPr>
        <w:t>s</w:t>
      </w:r>
      <w:r w:rsidRPr="003B2883">
        <w:rPr>
          <w:lang w:val="en-US"/>
        </w:rPr>
        <w:t xml:space="preserve">ee </w:t>
      </w:r>
      <w:r>
        <w:rPr>
          <w:lang w:val="en-US"/>
        </w:rPr>
        <w:t>clause </w:t>
      </w:r>
      <w:r w:rsidRPr="003B2883">
        <w:t>6.</w:t>
      </w:r>
      <w:r>
        <w:t>6.3.1</w:t>
      </w:r>
      <w:r w:rsidRPr="003B2883">
        <w:rPr>
          <w:lang w:val="en-US"/>
        </w:rPr>
        <w:t xml:space="preserve">) </w:t>
      </w:r>
      <w:r>
        <w:rPr>
          <w:lang w:val="en-US"/>
        </w:rPr>
        <w:t>of</w:t>
      </w:r>
      <w:r w:rsidRPr="003B2883">
        <w:rPr>
          <w:lang w:val="en-US"/>
        </w:rPr>
        <w:t xml:space="preserve"> the AMF. See </w:t>
      </w:r>
      <w:r>
        <w:rPr>
          <w:lang w:val="en-US"/>
        </w:rPr>
        <w:t>F</w:t>
      </w:r>
      <w:r w:rsidRPr="003B2883">
        <w:rPr>
          <w:lang w:val="en-US"/>
        </w:rPr>
        <w:t xml:space="preserve">igure </w:t>
      </w:r>
      <w:r w:rsidRPr="003B2883">
        <w:t>5.</w:t>
      </w:r>
      <w:r>
        <w:t>7.2</w:t>
      </w:r>
      <w:r w:rsidRPr="003B2883">
        <w:t>.</w:t>
      </w:r>
      <w:r>
        <w:t>2</w:t>
      </w:r>
      <w:r w:rsidRPr="003B2883">
        <w:t>-1.</w:t>
      </w:r>
    </w:p>
    <w:p w14:paraId="3C7C178A" w14:textId="77777777" w:rsidR="00774960" w:rsidRPr="003B2883" w:rsidRDefault="00774960" w:rsidP="00774960">
      <w:pPr>
        <w:pStyle w:val="TH"/>
      </w:pPr>
      <w:r w:rsidRPr="003B2883">
        <w:rPr>
          <w:lang w:val="fr-FR"/>
        </w:rPr>
        <w:object w:dxaOrig="8710" w:dyaOrig="2140" w14:anchorId="274B07CA">
          <v:shape id="_x0000_i1028" type="#_x0000_t75" style="width:436pt;height:107pt" o:ole="">
            <v:imagedata r:id="rId18" o:title=""/>
          </v:shape>
          <o:OLEObject Type="Embed" ProgID="Visio.Drawing.11" ShapeID="_x0000_i1028" DrawAspect="Content" ObjectID="_1825025551" r:id="rId19"/>
        </w:object>
      </w:r>
    </w:p>
    <w:p w14:paraId="7F9FCB37" w14:textId="77777777" w:rsidR="00774960" w:rsidRPr="003B2883" w:rsidRDefault="00774960" w:rsidP="00774960">
      <w:pPr>
        <w:pStyle w:val="TF"/>
      </w:pPr>
      <w:r w:rsidRPr="003B2883">
        <w:t>Figure 5.</w:t>
      </w:r>
      <w:r>
        <w:t>7.2</w:t>
      </w:r>
      <w:r w:rsidRPr="003B2883">
        <w:t>.</w:t>
      </w:r>
      <w:r>
        <w:t>2</w:t>
      </w:r>
      <w:r w:rsidRPr="003B2883">
        <w:t>-1 N2 Message Transfer</w:t>
      </w:r>
      <w:r>
        <w:t xml:space="preserve"> for a multicast MBS session</w:t>
      </w:r>
    </w:p>
    <w:p w14:paraId="30440520" w14:textId="77777777" w:rsidR="00774960" w:rsidRDefault="00774960" w:rsidP="00774960">
      <w:pPr>
        <w:pStyle w:val="B1"/>
      </w:pPr>
      <w:r w:rsidRPr="003B2883">
        <w:t>1.</w:t>
      </w:r>
      <w:r w:rsidRPr="003B2883">
        <w:tab/>
        <w:t xml:space="preserve">The NF Service Consumer shall invoke the custom operation for N2 message transfer by sending a HTTP POST request and the request body shall carry the </w:t>
      </w:r>
      <w:r>
        <w:t xml:space="preserve">MbsN2MessageTransferReqData data structure which contains the </w:t>
      </w:r>
      <w:r w:rsidRPr="003B2883">
        <w:t xml:space="preserve">N2 </w:t>
      </w:r>
      <w:r>
        <w:t xml:space="preserve">MBS Session Management </w:t>
      </w:r>
      <w:r w:rsidRPr="003B2883">
        <w:t>information to be transferred.</w:t>
      </w:r>
      <w:r>
        <w:t xml:space="preserve"> </w:t>
      </w:r>
      <w:r w:rsidRPr="000B13AB">
        <w:t xml:space="preserve">The MbsN2MessageTransferReqData </w:t>
      </w:r>
      <w:r>
        <w:t>shall contain:</w:t>
      </w:r>
    </w:p>
    <w:p w14:paraId="3C85781D" w14:textId="77777777" w:rsidR="00774960" w:rsidRPr="00D45252" w:rsidRDefault="00774960" w:rsidP="00774960">
      <w:pPr>
        <w:ind w:left="851" w:hanging="284"/>
      </w:pPr>
      <w:r w:rsidRPr="00D45252">
        <w:t>-</w:t>
      </w:r>
      <w:r w:rsidRPr="00D45252">
        <w:tab/>
        <w:t>MBS Session ID (i.e. TMGI, or TMGI and NID for an MBS session in an SNPN);</w:t>
      </w:r>
    </w:p>
    <w:p w14:paraId="675DC20E" w14:textId="77777777" w:rsidR="00774960" w:rsidRDefault="00774960" w:rsidP="00774960">
      <w:pPr>
        <w:pStyle w:val="B1"/>
      </w:pPr>
      <w:r>
        <w:tab/>
        <w:t xml:space="preserve">and </w:t>
      </w:r>
      <w:r w:rsidRPr="000B13AB">
        <w:t>may also contain</w:t>
      </w:r>
      <w:r>
        <w:t>:</w:t>
      </w:r>
    </w:p>
    <w:p w14:paraId="12EA84E8" w14:textId="77777777" w:rsidR="00774960" w:rsidRDefault="00774960" w:rsidP="00774960">
      <w:pPr>
        <w:pStyle w:val="B2"/>
      </w:pPr>
      <w:r>
        <w:t>-</w:t>
      </w:r>
      <w:r>
        <w:tab/>
      </w:r>
      <w:r w:rsidRPr="000B13AB">
        <w:t>the Area Session ID, if this is a location dependent multicast MBS session</w:t>
      </w:r>
      <w:r>
        <w:t>; and/or</w:t>
      </w:r>
    </w:p>
    <w:p w14:paraId="49F96863" w14:textId="77777777" w:rsidR="00774960" w:rsidRDefault="00774960" w:rsidP="00774960">
      <w:pPr>
        <w:pStyle w:val="B2"/>
      </w:pPr>
      <w:r>
        <w:t>-</w:t>
      </w:r>
      <w:r>
        <w:tab/>
        <w:t>if the NF service consumer and the AMF support the RAN-ID-LIST feature (see clause 6.6.8):</w:t>
      </w:r>
    </w:p>
    <w:p w14:paraId="002668F9" w14:textId="77777777" w:rsidR="00774960" w:rsidRDefault="00774960" w:rsidP="00774960">
      <w:pPr>
        <w:pStyle w:val="B3"/>
      </w:pPr>
      <w:r>
        <w:t>-</w:t>
      </w:r>
      <w:r>
        <w:tab/>
        <w:t xml:space="preserve">the list of NG RAN node IDs towards which the MBS related N2 message is requested to be distributed; </w:t>
      </w:r>
    </w:p>
    <w:p w14:paraId="5C95C51D" w14:textId="77777777" w:rsidR="00774960" w:rsidRDefault="00774960" w:rsidP="00774960">
      <w:pPr>
        <w:pStyle w:val="B3"/>
      </w:pPr>
      <w:r>
        <w:t>-</w:t>
      </w:r>
      <w:r>
        <w:tab/>
        <w:t>a notification URI where to be notified about any failure of the MBS related N2 procedure for an NG RAN node in this list; and</w:t>
      </w:r>
    </w:p>
    <w:p w14:paraId="78B7CD43" w14:textId="77777777" w:rsidR="00774960" w:rsidRDefault="00774960" w:rsidP="00774960">
      <w:pPr>
        <w:pStyle w:val="B3"/>
      </w:pPr>
      <w:r>
        <w:t>-</w:t>
      </w:r>
      <w:r>
        <w:tab/>
        <w:t>an optional notification correlation ID to be sent within notifications</w:t>
      </w:r>
      <w:r w:rsidRPr="000B13AB">
        <w:t>.</w:t>
      </w:r>
    </w:p>
    <w:p w14:paraId="3E4A88DD" w14:textId="77777777" w:rsidR="00774960" w:rsidRDefault="00774960" w:rsidP="00774960">
      <w:pPr>
        <w:pStyle w:val="B1"/>
      </w:pPr>
      <w:r>
        <w:tab/>
        <w:t>If the AMF supports the RAN-ID-LIST feature, the AMF shall distribute the MBS related N2 message to the list of NG-RAN nodes indicated by the MB-SMF, if any, otherwise to the list of NG-RAN nodes having established shared delivery that the AMF stores locally, if any.</w:t>
      </w:r>
    </w:p>
    <w:p w14:paraId="4C715423" w14:textId="77777777" w:rsidR="00774960" w:rsidRPr="003B2883" w:rsidRDefault="00774960" w:rsidP="00774960">
      <w:pPr>
        <w:pStyle w:val="NO"/>
      </w:pPr>
      <w:r>
        <w:lastRenderedPageBreak/>
        <w:t>NOTE:</w:t>
      </w:r>
      <w:r>
        <w:tab/>
        <w:t xml:space="preserve">An AMF which does not support the </w:t>
      </w:r>
      <w:proofErr w:type="spellStart"/>
      <w:r>
        <w:t>the</w:t>
      </w:r>
      <w:proofErr w:type="spellEnd"/>
      <w:r>
        <w:t xml:space="preserve"> RAN-ID-LIST feature distributes the MBS related N2 message to the list of NG-RAN nodes having established shared delivery that the AMF stores locally.</w:t>
      </w:r>
    </w:p>
    <w:p w14:paraId="32B591FD" w14:textId="77777777" w:rsidR="00774960" w:rsidRDefault="00774960" w:rsidP="00774960">
      <w:pPr>
        <w:pStyle w:val="B1"/>
      </w:pPr>
      <w:r w:rsidRPr="003B2883">
        <w:t>2a.</w:t>
      </w:r>
      <w:r w:rsidRPr="003B2883">
        <w:tab/>
        <w:t xml:space="preserve">On success, </w:t>
      </w:r>
      <w:r>
        <w:t xml:space="preserve">the </w:t>
      </w:r>
      <w:r w:rsidRPr="003B2883">
        <w:t xml:space="preserve">AMF shall respond </w:t>
      </w:r>
      <w:r>
        <w:t xml:space="preserve">with </w:t>
      </w:r>
      <w:r w:rsidRPr="003B2883">
        <w:t xml:space="preserve">a "200 OK" status code with </w:t>
      </w:r>
      <w:r>
        <w:t>Mbs</w:t>
      </w:r>
      <w:r w:rsidRPr="003B2883">
        <w:t>N2</w:t>
      </w:r>
      <w:r>
        <w:t>Message</w:t>
      </w:r>
      <w:r w:rsidRPr="003B2883">
        <w:t>TransferRspData data structure.</w:t>
      </w:r>
      <w:r>
        <w:t xml:space="preserve"> The AMF should respond success when it receives the first successful response from the NG-RAN(s).</w:t>
      </w:r>
    </w:p>
    <w:p w14:paraId="7AAE777D" w14:textId="77777777" w:rsidR="00774960" w:rsidRPr="003B2883" w:rsidRDefault="00774960" w:rsidP="00774960">
      <w:pPr>
        <w:pStyle w:val="B1"/>
      </w:pPr>
      <w:r>
        <w:tab/>
        <w:t xml:space="preserve">If the AMF supports the RAN-ID-LIST feature (see clause 6.6.8), and if the request included a list of NG RAN node IDs and a notification URI where to be notified about failures, the AMF shall report failure(s) of the N2 MBS related N2 procedure with an NG RAN node in this list by including the </w:t>
      </w:r>
      <w:proofErr w:type="spellStart"/>
      <w:r>
        <w:t>failureList</w:t>
      </w:r>
      <w:proofErr w:type="spellEnd"/>
      <w:r>
        <w:t xml:space="preserve"> IE in the "200 OK" response or in a subsequent Notify request towards the</w:t>
      </w:r>
      <w:r w:rsidRPr="00E51203">
        <w:t xml:space="preserve"> </w:t>
      </w:r>
      <w:r>
        <w:t>notification URI received in the request. See clause 8.4.1.2 of 3GPP TS 23.527 [33].</w:t>
      </w:r>
    </w:p>
    <w:p w14:paraId="122AFBC9" w14:textId="2F738674" w:rsidR="00774960" w:rsidRDefault="00774960" w:rsidP="00774960">
      <w:pPr>
        <w:pStyle w:val="B1"/>
      </w:pPr>
      <w:r w:rsidRPr="003B2883">
        <w:t>2b.</w:t>
      </w:r>
      <w:r w:rsidRPr="003B2883">
        <w:tab/>
        <w:t>On failure</w:t>
      </w:r>
      <w:r>
        <w:t xml:space="preserve"> or redirection</w:t>
      </w:r>
      <w:r w:rsidRPr="003B2883">
        <w:t>, one of the HTTP status code listed in Table 6.</w:t>
      </w:r>
      <w:r>
        <w:t>6.3.1.4</w:t>
      </w:r>
      <w:r w:rsidRPr="003B2883">
        <w:t>.2.2-2</w:t>
      </w:r>
      <w:r>
        <w:t xml:space="preserve"> </w:t>
      </w:r>
      <w:r w:rsidRPr="003B2883">
        <w:t>shall be returned</w:t>
      </w:r>
      <w:r>
        <w:t xml:space="preserve">. For a 4xx/5xx response, </w:t>
      </w:r>
      <w:r w:rsidRPr="003B2883">
        <w:t xml:space="preserve">the message body </w:t>
      </w:r>
      <w:r>
        <w:t>may</w:t>
      </w:r>
      <w:r w:rsidRPr="003B2883">
        <w:t xml:space="preserve"> contain a </w:t>
      </w:r>
      <w:proofErr w:type="spellStart"/>
      <w:r w:rsidRPr="003B2883">
        <w:t>ProblemDetails</w:t>
      </w:r>
      <w:proofErr w:type="spellEnd"/>
      <w:r w:rsidRPr="003B2883">
        <w:t xml:space="preserve"> attribute with the "cause" attribute set to one of the application errors listed in Table 6.</w:t>
      </w:r>
      <w:r>
        <w:t>6.</w:t>
      </w:r>
      <w:ins w:id="57" w:author="ZTE" w:date="2025-11-07T11:54:00Z">
        <w:r>
          <w:t>3.1.</w:t>
        </w:r>
      </w:ins>
      <w:r>
        <w:t>4</w:t>
      </w:r>
      <w:r w:rsidRPr="003B2883">
        <w:t>.2.2-2</w:t>
      </w:r>
      <w:r>
        <w:t xml:space="preserve"> if any</w:t>
      </w:r>
      <w:r w:rsidRPr="003B2883">
        <w:t>.</w:t>
      </w:r>
    </w:p>
    <w:p w14:paraId="724F06B2" w14:textId="77777777" w:rsidR="00507568" w:rsidRDefault="00507568" w:rsidP="000B324D"/>
    <w:p w14:paraId="517F8A16" w14:textId="11F42588" w:rsidR="000B324D" w:rsidRPr="006B5418" w:rsidRDefault="000B324D" w:rsidP="000B32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8754B">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CAB7A8" w14:textId="77777777" w:rsidR="006F4C36" w:rsidRPr="003B2883" w:rsidRDefault="006F4C36" w:rsidP="006F4C36">
      <w:pPr>
        <w:pStyle w:val="4"/>
      </w:pPr>
      <w:r w:rsidRPr="003B2883">
        <w:t>6.</w:t>
      </w:r>
      <w:r>
        <w:t>5</w:t>
      </w:r>
      <w:r w:rsidRPr="003B2883">
        <w:t>.2.4</w:t>
      </w:r>
      <w:r w:rsidRPr="003B2883">
        <w:tab/>
        <w:t>HTTP multipart messages</w:t>
      </w:r>
      <w:bookmarkEnd w:id="8"/>
      <w:bookmarkEnd w:id="9"/>
      <w:bookmarkEnd w:id="10"/>
      <w:bookmarkEnd w:id="11"/>
      <w:bookmarkEnd w:id="12"/>
      <w:bookmarkEnd w:id="13"/>
    </w:p>
    <w:p w14:paraId="23F495BA" w14:textId="77777777" w:rsidR="006F4C36" w:rsidRDefault="006F4C36" w:rsidP="006F4C36">
      <w:r w:rsidRPr="003B2883">
        <w:t>HTTP multipart messages shall be supported, to transfer opaque N</w:t>
      </w:r>
      <w:r>
        <w:t>2</w:t>
      </w:r>
      <w:r w:rsidRPr="003B2883">
        <w:t xml:space="preserve"> Information in the following service operations (and HTTP messages):</w:t>
      </w:r>
    </w:p>
    <w:p w14:paraId="7920D769" w14:textId="77777777" w:rsidR="006F4C36" w:rsidRPr="003B2883" w:rsidRDefault="006F4C36" w:rsidP="006F4C36">
      <w:pPr>
        <w:pStyle w:val="B1"/>
      </w:pPr>
      <w:r w:rsidRPr="003B2883">
        <w:t>-</w:t>
      </w:r>
      <w:r w:rsidRPr="003B2883">
        <w:tab/>
      </w:r>
      <w:proofErr w:type="spellStart"/>
      <w:r>
        <w:t>ContextCreate</w:t>
      </w:r>
      <w:proofErr w:type="spellEnd"/>
      <w:r>
        <w:t xml:space="preserve"> Request and Response</w:t>
      </w:r>
      <w:r w:rsidRPr="003B2883">
        <w:t xml:space="preserve"> (POST);</w:t>
      </w:r>
    </w:p>
    <w:p w14:paraId="7BF4C4FC" w14:textId="77777777" w:rsidR="006F4C36" w:rsidRPr="003B2883" w:rsidRDefault="006F4C36" w:rsidP="006F4C36">
      <w:pPr>
        <w:pStyle w:val="B1"/>
      </w:pPr>
      <w:r w:rsidRPr="003B2883">
        <w:t>-</w:t>
      </w:r>
      <w:r w:rsidRPr="003B2883">
        <w:tab/>
      </w:r>
      <w:proofErr w:type="spellStart"/>
      <w:r>
        <w:t>ContextUpdate</w:t>
      </w:r>
      <w:proofErr w:type="spellEnd"/>
      <w:r>
        <w:t xml:space="preserve"> Request and Response</w:t>
      </w:r>
      <w:r w:rsidRPr="003B2883">
        <w:t xml:space="preserve"> (POST);</w:t>
      </w:r>
    </w:p>
    <w:p w14:paraId="783602D6" w14:textId="77777777" w:rsidR="006F4C36" w:rsidRPr="003B2883" w:rsidRDefault="006F4C36" w:rsidP="006F4C36">
      <w:pPr>
        <w:pStyle w:val="B1"/>
      </w:pPr>
      <w:r w:rsidRPr="003B2883">
        <w:t>-</w:t>
      </w:r>
      <w:r w:rsidRPr="003B2883">
        <w:tab/>
      </w:r>
      <w:proofErr w:type="spellStart"/>
      <w:r>
        <w:t>ContextStatusNotify</w:t>
      </w:r>
      <w:proofErr w:type="spellEnd"/>
      <w:r>
        <w:t xml:space="preserve"> service operation</w:t>
      </w:r>
      <w:r w:rsidRPr="003B2883">
        <w:t xml:space="preserve"> (POST)</w:t>
      </w:r>
      <w:r>
        <w:t>.</w:t>
      </w:r>
    </w:p>
    <w:p w14:paraId="4B17BF5B" w14:textId="77777777" w:rsidR="006F4C36" w:rsidRPr="003B2883" w:rsidRDefault="006F4C36" w:rsidP="006F4C36">
      <w:r w:rsidRPr="003B2883">
        <w:t>HTTP multipart messages shall include one JSON body part and one or more binary body parts comprising:</w:t>
      </w:r>
    </w:p>
    <w:p w14:paraId="6914EA63" w14:textId="66BD7AFA" w:rsidR="006F4C36" w:rsidRPr="003B2883" w:rsidRDefault="006F4C36" w:rsidP="006F4C36">
      <w:pPr>
        <w:pStyle w:val="B1"/>
      </w:pPr>
      <w:r w:rsidRPr="003B2883">
        <w:t>-</w:t>
      </w:r>
      <w:r>
        <w:tab/>
      </w:r>
      <w:r w:rsidRPr="003B2883">
        <w:t xml:space="preserve">N2 payload (see </w:t>
      </w:r>
      <w:r>
        <w:t>clause </w:t>
      </w:r>
      <w:r w:rsidRPr="003B2883">
        <w:t>6.</w:t>
      </w:r>
      <w:del w:id="58" w:author="ZTE" w:date="2025-11-07T09:31:00Z">
        <w:r w:rsidRPr="003B2883" w:rsidDel="006F4C36">
          <w:delText>1</w:delText>
        </w:r>
      </w:del>
      <w:ins w:id="59" w:author="ZTE" w:date="2025-11-07T09:31:00Z">
        <w:r>
          <w:t>5</w:t>
        </w:r>
      </w:ins>
      <w:r w:rsidRPr="003B2883">
        <w:t>.6.4).</w:t>
      </w:r>
    </w:p>
    <w:p w14:paraId="6270BA1E" w14:textId="77777777" w:rsidR="006F4C36" w:rsidRPr="003B2883" w:rsidRDefault="006F4C36" w:rsidP="006F4C36">
      <w:r w:rsidRPr="003B2883">
        <w:t>The JSON body part shall be the "root" body part of the multipart message. It shall be encoded as the first body part of the multipart message. The "Start" parameter does not need to be included.</w:t>
      </w:r>
    </w:p>
    <w:p w14:paraId="19A10F28" w14:textId="77777777" w:rsidR="006F4C36" w:rsidRDefault="006F4C36" w:rsidP="006F4C36">
      <w:r w:rsidRPr="003B2883">
        <w:t>The multipart message shall include a "type" parameter (see IETF</w:t>
      </w:r>
      <w:r>
        <w:t> </w:t>
      </w:r>
      <w:r w:rsidRPr="003B2883">
        <w:t>RFC</w:t>
      </w:r>
      <w:r>
        <w:t> </w:t>
      </w:r>
      <w:r w:rsidRPr="003B2883">
        <w:t>2387 [9]) specifying the media type of the root body part, i.e. "application/</w:t>
      </w:r>
      <w:proofErr w:type="spellStart"/>
      <w:r w:rsidRPr="003B2883">
        <w:t>json</w:t>
      </w:r>
      <w:proofErr w:type="spellEnd"/>
      <w:r w:rsidRPr="003B2883">
        <w:t>".</w:t>
      </w:r>
    </w:p>
    <w:p w14:paraId="52CF277B" w14:textId="77777777" w:rsidR="006F4C36" w:rsidRPr="003B2883" w:rsidRDefault="006F4C36" w:rsidP="006F4C36">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02A6B21" w14:textId="77777777" w:rsidR="006F4C36" w:rsidRDefault="006F4C36" w:rsidP="006F4C36">
      <w:r w:rsidRPr="003B2883">
        <w:t>For each binary body part in a HTTP multipart message, the binary body part shall include a Content-ID header (see IETF</w:t>
      </w:r>
      <w:r>
        <w:t> </w:t>
      </w:r>
      <w:r w:rsidRPr="003B2883">
        <w:t>RFC</w:t>
      </w:r>
      <w:r>
        <w:t> </w:t>
      </w:r>
      <w:r w:rsidRPr="003B2883">
        <w:t xml:space="preserve">2045 [10]), and the JSON body part shall include an attribute, defined with the </w:t>
      </w:r>
      <w:proofErr w:type="spellStart"/>
      <w:r w:rsidRPr="003B2883">
        <w:t>RefToBinaryData</w:t>
      </w:r>
      <w:proofErr w:type="spellEnd"/>
      <w:r w:rsidRPr="003B2883">
        <w:t xml:space="preserve"> type, that contains the value of the Content-ID header field of the referenced binary body part.</w:t>
      </w:r>
    </w:p>
    <w:p w14:paraId="706FCB52" w14:textId="29EF075D" w:rsidR="00C9443A" w:rsidRDefault="00C9443A" w:rsidP="00C9443A">
      <w:pPr>
        <w:pStyle w:val="B2"/>
        <w:rPr>
          <w:ins w:id="60" w:author="ZTE" w:date="2025-11-07T11:09:00Z"/>
        </w:rPr>
      </w:pPr>
    </w:p>
    <w:p w14:paraId="5B70FAEA" w14:textId="77777777" w:rsidR="00CB468B" w:rsidRPr="006B5418" w:rsidRDefault="00CB468B" w:rsidP="00CB46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C4A37EF" w14:textId="77777777" w:rsidR="00CB468B" w:rsidRPr="003B2883" w:rsidRDefault="00CB468B" w:rsidP="00CB468B">
      <w:pPr>
        <w:pStyle w:val="5"/>
      </w:pPr>
      <w:bookmarkStart w:id="61" w:name="_Toc89035451"/>
      <w:bookmarkStart w:id="62" w:name="_Toc89065249"/>
      <w:bookmarkStart w:id="63" w:name="_Toc89180548"/>
      <w:bookmarkStart w:id="64" w:name="_Toc97072241"/>
      <w:bookmarkStart w:id="65" w:name="_Toc120051646"/>
      <w:bookmarkStart w:id="66" w:name="_Toc207656815"/>
      <w:bookmarkStart w:id="67" w:name="_Toc89035452"/>
      <w:bookmarkStart w:id="68" w:name="_Toc89065250"/>
      <w:bookmarkStart w:id="69" w:name="_Toc89180549"/>
      <w:bookmarkStart w:id="70" w:name="_Toc97072242"/>
      <w:r>
        <w:t>6.5.3.3</w:t>
      </w:r>
      <w:r w:rsidRPr="003B2883">
        <w:t>.4</w:t>
      </w:r>
      <w:r w:rsidRPr="003B2883">
        <w:tab/>
        <w:t>Resource Custom Operations</w:t>
      </w:r>
      <w:bookmarkEnd w:id="61"/>
      <w:bookmarkEnd w:id="62"/>
      <w:bookmarkEnd w:id="63"/>
      <w:bookmarkEnd w:id="64"/>
      <w:bookmarkEnd w:id="65"/>
      <w:bookmarkEnd w:id="66"/>
    </w:p>
    <w:p w14:paraId="01C363CC" w14:textId="290E0033" w:rsidR="00CB468B" w:rsidRPr="003B2883" w:rsidRDefault="00CB468B" w:rsidP="00CB468B">
      <w:pPr>
        <w:pStyle w:val="H6"/>
      </w:pPr>
      <w:r>
        <w:t>6.5.3.</w:t>
      </w:r>
      <w:ins w:id="71" w:author="ZTE" w:date="2025-11-07T11:11:00Z">
        <w:r>
          <w:t>3</w:t>
        </w:r>
      </w:ins>
      <w:del w:id="72" w:author="ZTE" w:date="2025-11-07T11:11:00Z">
        <w:r w:rsidDel="00CB468B">
          <w:delText>2</w:delText>
        </w:r>
      </w:del>
      <w:r>
        <w:t>.4</w:t>
      </w:r>
      <w:r w:rsidRPr="003B2883">
        <w:t>.1</w:t>
      </w:r>
      <w:r w:rsidRPr="003B2883">
        <w:tab/>
        <w:t>Overview</w:t>
      </w:r>
      <w:bookmarkEnd w:id="67"/>
      <w:bookmarkEnd w:id="68"/>
      <w:bookmarkEnd w:id="69"/>
      <w:bookmarkEnd w:id="70"/>
    </w:p>
    <w:p w14:paraId="3FD83491" w14:textId="7189BBC8" w:rsidR="00CB468B" w:rsidRPr="003B2883" w:rsidRDefault="00CB468B" w:rsidP="00CB468B">
      <w:pPr>
        <w:pStyle w:val="TH"/>
      </w:pPr>
      <w:r w:rsidRPr="003B2883">
        <w:t xml:space="preserve">Table </w:t>
      </w:r>
      <w:r>
        <w:t>6.5.3.</w:t>
      </w:r>
      <w:ins w:id="73" w:author="ZTE" w:date="2025-11-07T11:13:00Z">
        <w:r>
          <w:t>3</w:t>
        </w:r>
      </w:ins>
      <w:del w:id="74" w:author="ZTE" w:date="2025-11-07T11:13:00Z">
        <w:r w:rsidDel="00CB468B">
          <w:delText>2</w:delText>
        </w:r>
      </w:del>
      <w:r>
        <w:t>.4</w:t>
      </w:r>
      <w:r w:rsidRPr="003B2883">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0"/>
        <w:gridCol w:w="3318"/>
        <w:gridCol w:w="1105"/>
        <w:gridCol w:w="2816"/>
      </w:tblGrid>
      <w:tr w:rsidR="00CB468B" w:rsidRPr="003B2883" w14:paraId="1C4EC8A7" w14:textId="77777777" w:rsidTr="00D830A0">
        <w:trPr>
          <w:jc w:val="center"/>
        </w:trPr>
        <w:tc>
          <w:tcPr>
            <w:tcW w:w="1241" w:type="pct"/>
            <w:tcBorders>
              <w:top w:val="single" w:sz="4" w:space="0" w:color="auto"/>
              <w:left w:val="single" w:sz="4" w:space="0" w:color="auto"/>
              <w:bottom w:val="single" w:sz="4" w:space="0" w:color="auto"/>
              <w:right w:val="single" w:sz="4" w:space="0" w:color="auto"/>
            </w:tcBorders>
            <w:shd w:val="clear" w:color="auto" w:fill="C0C0C0"/>
          </w:tcPr>
          <w:p w14:paraId="64658601" w14:textId="77777777" w:rsidR="00CB468B" w:rsidRDefault="00CB468B" w:rsidP="00D830A0">
            <w:pPr>
              <w:pStyle w:val="TAH"/>
            </w:pPr>
          </w:p>
          <w:p w14:paraId="25D2B15A" w14:textId="77777777" w:rsidR="00CB468B" w:rsidRPr="0058311F" w:rsidRDefault="00CB468B" w:rsidP="00D830A0">
            <w:pPr>
              <w:pStyle w:val="TAH"/>
            </w:pPr>
            <w:r w:rsidRPr="0058311F">
              <w:t>Operation Name</w:t>
            </w:r>
          </w:p>
        </w:tc>
        <w:tc>
          <w:tcPr>
            <w:tcW w:w="17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A8D22" w14:textId="77777777" w:rsidR="00CB468B" w:rsidRPr="0058311F" w:rsidRDefault="00CB468B" w:rsidP="00D830A0">
            <w:pPr>
              <w:pStyle w:val="TAH"/>
            </w:pPr>
            <w:r w:rsidRPr="0058311F">
              <w:t xml:space="preserve">Custom </w:t>
            </w:r>
            <w:proofErr w:type="spellStart"/>
            <w:r w:rsidRPr="0058311F">
              <w:t>operaration</w:t>
            </w:r>
            <w:proofErr w:type="spellEnd"/>
            <w:r w:rsidRPr="0058311F">
              <w:t xml:space="preserve"> URI</w:t>
            </w:r>
          </w:p>
        </w:tc>
        <w:tc>
          <w:tcPr>
            <w:tcW w:w="5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35171D" w14:textId="77777777" w:rsidR="00CB468B" w:rsidRPr="003B2883" w:rsidRDefault="00CB468B" w:rsidP="00D830A0">
            <w:pPr>
              <w:pStyle w:val="TAH"/>
            </w:pPr>
            <w:r w:rsidRPr="003B2883">
              <w:t>Mapped HTTP method</w:t>
            </w:r>
          </w:p>
        </w:tc>
        <w:tc>
          <w:tcPr>
            <w:tcW w:w="14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46B22" w14:textId="77777777" w:rsidR="00CB468B" w:rsidRPr="003B2883" w:rsidRDefault="00CB468B" w:rsidP="00D830A0">
            <w:pPr>
              <w:pStyle w:val="TAH"/>
            </w:pPr>
            <w:r w:rsidRPr="003B2883">
              <w:t>Description</w:t>
            </w:r>
          </w:p>
        </w:tc>
      </w:tr>
      <w:tr w:rsidR="00CB468B" w:rsidRPr="003B2883" w14:paraId="56B7D008" w14:textId="77777777" w:rsidTr="00D830A0">
        <w:trPr>
          <w:jc w:val="center"/>
        </w:trPr>
        <w:tc>
          <w:tcPr>
            <w:tcW w:w="1241" w:type="pct"/>
            <w:tcBorders>
              <w:top w:val="single" w:sz="4" w:space="0" w:color="auto"/>
              <w:left w:val="single" w:sz="4" w:space="0" w:color="auto"/>
              <w:bottom w:val="single" w:sz="4" w:space="0" w:color="auto"/>
              <w:right w:val="single" w:sz="4" w:space="0" w:color="auto"/>
            </w:tcBorders>
          </w:tcPr>
          <w:p w14:paraId="15746538" w14:textId="77777777" w:rsidR="00CB468B" w:rsidRPr="003B2883" w:rsidRDefault="00CB468B" w:rsidP="00D830A0">
            <w:pPr>
              <w:pStyle w:val="TAL"/>
            </w:pPr>
            <w:r>
              <w:t>update</w:t>
            </w:r>
          </w:p>
        </w:tc>
        <w:tc>
          <w:tcPr>
            <w:tcW w:w="1723" w:type="pct"/>
            <w:tcBorders>
              <w:top w:val="single" w:sz="4" w:space="0" w:color="auto"/>
              <w:left w:val="single" w:sz="4" w:space="0" w:color="auto"/>
              <w:bottom w:val="single" w:sz="4" w:space="0" w:color="auto"/>
              <w:right w:val="single" w:sz="4" w:space="0" w:color="auto"/>
            </w:tcBorders>
            <w:hideMark/>
          </w:tcPr>
          <w:p w14:paraId="2D5BD1D0" w14:textId="77777777" w:rsidR="00CB468B" w:rsidRPr="003B2883" w:rsidRDefault="00CB468B" w:rsidP="00D830A0">
            <w:pPr>
              <w:pStyle w:val="TAL"/>
            </w:pPr>
            <w:r>
              <w:t>/</w:t>
            </w:r>
            <w:proofErr w:type="spellStart"/>
            <w:r>
              <w:t>mbscontexts</w:t>
            </w:r>
            <w:proofErr w:type="spellEnd"/>
            <w:r>
              <w:t>/</w:t>
            </w:r>
            <w:r w:rsidRPr="003B2883">
              <w:t>{</w:t>
            </w:r>
            <w:proofErr w:type="spellStart"/>
            <w:r>
              <w:t>mbsContextRef</w:t>
            </w:r>
            <w:proofErr w:type="spellEnd"/>
            <w:r w:rsidRPr="003B2883">
              <w:t>}</w:t>
            </w:r>
            <w:r w:rsidRPr="003B2883">
              <w:rPr>
                <w:rFonts w:hint="eastAsia"/>
                <w:lang w:eastAsia="zh-CN"/>
              </w:rPr>
              <w:t>/</w:t>
            </w:r>
            <w:r>
              <w:rPr>
                <w:lang w:eastAsia="zh-CN"/>
              </w:rPr>
              <w:t>update</w:t>
            </w:r>
          </w:p>
        </w:tc>
        <w:tc>
          <w:tcPr>
            <w:tcW w:w="574" w:type="pct"/>
            <w:tcBorders>
              <w:top w:val="single" w:sz="4" w:space="0" w:color="auto"/>
              <w:left w:val="single" w:sz="4" w:space="0" w:color="auto"/>
              <w:bottom w:val="single" w:sz="4" w:space="0" w:color="auto"/>
              <w:right w:val="single" w:sz="4" w:space="0" w:color="auto"/>
            </w:tcBorders>
            <w:hideMark/>
          </w:tcPr>
          <w:p w14:paraId="368CE271" w14:textId="77777777" w:rsidR="00CB468B" w:rsidRPr="003B2883" w:rsidRDefault="00CB468B" w:rsidP="00D830A0">
            <w:pPr>
              <w:pStyle w:val="TAL"/>
            </w:pPr>
            <w:r w:rsidRPr="003B2883">
              <w:t>POST</w:t>
            </w:r>
          </w:p>
        </w:tc>
        <w:tc>
          <w:tcPr>
            <w:tcW w:w="1462" w:type="pct"/>
            <w:tcBorders>
              <w:top w:val="single" w:sz="4" w:space="0" w:color="auto"/>
              <w:left w:val="single" w:sz="4" w:space="0" w:color="auto"/>
              <w:bottom w:val="single" w:sz="4" w:space="0" w:color="auto"/>
              <w:right w:val="single" w:sz="4" w:space="0" w:color="auto"/>
            </w:tcBorders>
            <w:hideMark/>
          </w:tcPr>
          <w:p w14:paraId="55D7E6A3" w14:textId="77777777" w:rsidR="00CB468B" w:rsidRPr="003B2883" w:rsidRDefault="00CB468B" w:rsidP="00D830A0">
            <w:pPr>
              <w:pStyle w:val="TAL"/>
            </w:pPr>
            <w:proofErr w:type="spellStart"/>
            <w:r>
              <w:rPr>
                <w:lang w:val="en-US"/>
              </w:rPr>
              <w:t>ContextUpdate</w:t>
            </w:r>
            <w:proofErr w:type="spellEnd"/>
            <w:r>
              <w:rPr>
                <w:lang w:val="en-US"/>
              </w:rPr>
              <w:t xml:space="preserve"> service operation</w:t>
            </w:r>
          </w:p>
        </w:tc>
      </w:tr>
    </w:tbl>
    <w:p w14:paraId="64B4B46C" w14:textId="77777777" w:rsidR="00CB468B" w:rsidRPr="003B2883" w:rsidRDefault="00CB468B" w:rsidP="00CB468B"/>
    <w:p w14:paraId="037A7432" w14:textId="0A171DAD" w:rsidR="00CB468B" w:rsidRPr="003B2883" w:rsidRDefault="00CB468B" w:rsidP="00CB468B">
      <w:pPr>
        <w:pStyle w:val="6"/>
        <w:rPr>
          <w:lang w:eastAsia="zh-CN"/>
        </w:rPr>
      </w:pPr>
      <w:bookmarkStart w:id="75" w:name="_Toc89035453"/>
      <w:bookmarkStart w:id="76" w:name="_Toc89065251"/>
      <w:bookmarkStart w:id="77" w:name="_Toc89180550"/>
      <w:bookmarkStart w:id="78" w:name="_Toc97072243"/>
      <w:bookmarkStart w:id="79" w:name="_Toc120051647"/>
      <w:bookmarkStart w:id="80" w:name="_Toc207656816"/>
      <w:r>
        <w:lastRenderedPageBreak/>
        <w:t>6.5.3.</w:t>
      </w:r>
      <w:del w:id="81" w:author="ZTE" w:date="2025-11-07T11:11:00Z">
        <w:r w:rsidDel="00CB468B">
          <w:delText>2</w:delText>
        </w:r>
      </w:del>
      <w:ins w:id="82" w:author="ZTE" w:date="2025-11-07T11:11:00Z">
        <w:r>
          <w:t>3</w:t>
        </w:r>
      </w:ins>
      <w:r>
        <w:t>.4</w:t>
      </w:r>
      <w:r w:rsidRPr="003B2883">
        <w:t>.2</w:t>
      </w:r>
      <w:r w:rsidRPr="003B2883">
        <w:tab/>
        <w:t xml:space="preserve">Operation: </w:t>
      </w:r>
      <w:r>
        <w:rPr>
          <w:lang w:eastAsia="zh-CN"/>
        </w:rPr>
        <w:t xml:space="preserve">update </w:t>
      </w:r>
      <w:r w:rsidRPr="003B2883">
        <w:rPr>
          <w:rFonts w:hint="eastAsia"/>
          <w:lang w:eastAsia="zh-CN"/>
        </w:rPr>
        <w:t>(POST)</w:t>
      </w:r>
      <w:bookmarkEnd w:id="75"/>
      <w:bookmarkEnd w:id="76"/>
      <w:bookmarkEnd w:id="77"/>
      <w:bookmarkEnd w:id="78"/>
      <w:bookmarkEnd w:id="79"/>
      <w:bookmarkEnd w:id="80"/>
    </w:p>
    <w:p w14:paraId="0BC8574B" w14:textId="51E93869" w:rsidR="00CB468B" w:rsidRPr="003B2883" w:rsidRDefault="00CB468B" w:rsidP="00CB468B">
      <w:pPr>
        <w:pStyle w:val="7"/>
      </w:pPr>
      <w:bookmarkStart w:id="83" w:name="_Toc89035454"/>
      <w:bookmarkStart w:id="84" w:name="_Toc89065252"/>
      <w:bookmarkStart w:id="85" w:name="_Toc89180551"/>
      <w:bookmarkStart w:id="86" w:name="_Toc97072244"/>
      <w:bookmarkStart w:id="87" w:name="_Toc120051648"/>
      <w:bookmarkStart w:id="88" w:name="_Toc207656817"/>
      <w:r>
        <w:t>6.5.3.</w:t>
      </w:r>
      <w:del w:id="89" w:author="ZTE" w:date="2025-11-07T11:11:00Z">
        <w:r w:rsidDel="00CB468B">
          <w:delText>2</w:delText>
        </w:r>
      </w:del>
      <w:ins w:id="90" w:author="ZTE" w:date="2025-11-07T11:11:00Z">
        <w:r>
          <w:t>3</w:t>
        </w:r>
      </w:ins>
      <w:r>
        <w:t>.4</w:t>
      </w:r>
      <w:r w:rsidRPr="003B2883">
        <w:t>.2.1</w:t>
      </w:r>
      <w:r w:rsidRPr="003B2883">
        <w:tab/>
        <w:t>Description</w:t>
      </w:r>
      <w:bookmarkEnd w:id="83"/>
      <w:bookmarkEnd w:id="84"/>
      <w:bookmarkEnd w:id="85"/>
      <w:bookmarkEnd w:id="86"/>
      <w:bookmarkEnd w:id="87"/>
      <w:bookmarkEnd w:id="88"/>
    </w:p>
    <w:p w14:paraId="1FC98368" w14:textId="77777777" w:rsidR="00CB468B" w:rsidRPr="003B2883" w:rsidRDefault="00CB468B" w:rsidP="00CB468B">
      <w:r w:rsidRPr="003B2883">
        <w:t xml:space="preserve">This </w:t>
      </w:r>
      <w:r>
        <w:rPr>
          <w:lang w:eastAsia="zh-CN"/>
        </w:rPr>
        <w:t>{</w:t>
      </w:r>
      <w:proofErr w:type="spellStart"/>
      <w:r>
        <w:rPr>
          <w:lang w:eastAsia="zh-CN"/>
        </w:rPr>
        <w:t>mbsContextRef</w:t>
      </w:r>
      <w:proofErr w:type="spellEnd"/>
      <w:r>
        <w:rPr>
          <w:lang w:eastAsia="zh-CN"/>
        </w:rPr>
        <w:t>}</w:t>
      </w:r>
      <w:r w:rsidRPr="003B2883">
        <w:rPr>
          <w:rFonts w:hint="eastAsia"/>
          <w:lang w:eastAsia="zh-CN"/>
        </w:rPr>
        <w:t xml:space="preserve"> identifies the individual </w:t>
      </w:r>
      <w:r>
        <w:rPr>
          <w:lang w:eastAsia="zh-CN"/>
        </w:rPr>
        <w:t>broadcast MBS session context</w:t>
      </w:r>
      <w:r w:rsidRPr="003B2883">
        <w:rPr>
          <w:rFonts w:hint="eastAsia"/>
          <w:lang w:eastAsia="zh-CN"/>
        </w:rPr>
        <w:t xml:space="preserve"> </w:t>
      </w:r>
      <w:r>
        <w:rPr>
          <w:lang w:eastAsia="zh-CN"/>
        </w:rPr>
        <w:t>to be updated</w:t>
      </w:r>
      <w:r w:rsidRPr="003B2883">
        <w:t>.</w:t>
      </w:r>
    </w:p>
    <w:p w14:paraId="10C2F83D" w14:textId="7C9746A4" w:rsidR="00CB468B" w:rsidRPr="003B2883" w:rsidRDefault="00CB468B" w:rsidP="00CB468B">
      <w:pPr>
        <w:pStyle w:val="7"/>
      </w:pPr>
      <w:bookmarkStart w:id="91" w:name="_Toc89035455"/>
      <w:bookmarkStart w:id="92" w:name="_Toc89065253"/>
      <w:bookmarkStart w:id="93" w:name="_Toc89180552"/>
      <w:bookmarkStart w:id="94" w:name="_Toc97072245"/>
      <w:bookmarkStart w:id="95" w:name="_Toc120051649"/>
      <w:bookmarkStart w:id="96" w:name="_Toc207656818"/>
      <w:r>
        <w:t>6.5.3.</w:t>
      </w:r>
      <w:del w:id="97" w:author="ZTE" w:date="2025-11-07T11:11:00Z">
        <w:r w:rsidDel="00CB468B">
          <w:delText>2</w:delText>
        </w:r>
      </w:del>
      <w:ins w:id="98" w:author="ZTE" w:date="2025-11-07T11:11:00Z">
        <w:r>
          <w:t>3</w:t>
        </w:r>
      </w:ins>
      <w:r>
        <w:t>.4</w:t>
      </w:r>
      <w:r w:rsidRPr="003B2883">
        <w:t>.2.2</w:t>
      </w:r>
      <w:r w:rsidRPr="003B2883">
        <w:tab/>
        <w:t>Operation Definition</w:t>
      </w:r>
      <w:bookmarkEnd w:id="91"/>
      <w:bookmarkEnd w:id="92"/>
      <w:bookmarkEnd w:id="93"/>
      <w:bookmarkEnd w:id="94"/>
      <w:bookmarkEnd w:id="95"/>
      <w:bookmarkEnd w:id="96"/>
    </w:p>
    <w:p w14:paraId="22B9EC44" w14:textId="7008BA8F" w:rsidR="00CB468B" w:rsidRPr="003B2883" w:rsidRDefault="00CB468B" w:rsidP="00CB468B">
      <w:r w:rsidRPr="003B2883">
        <w:t xml:space="preserve">This operation shall support the request data structures specified in table </w:t>
      </w:r>
      <w:r>
        <w:t>6.5.3.</w:t>
      </w:r>
      <w:del w:id="99" w:author="ZTE" w:date="2025-11-07T11:11:00Z">
        <w:r w:rsidDel="00CB468B">
          <w:delText>2</w:delText>
        </w:r>
      </w:del>
      <w:ins w:id="100" w:author="ZTE" w:date="2025-11-07T11:11:00Z">
        <w:r>
          <w:t>3</w:t>
        </w:r>
      </w:ins>
      <w:r>
        <w:t>.4</w:t>
      </w:r>
      <w:r w:rsidRPr="003B2883">
        <w:t xml:space="preserve">.2.2-1 and the response data structure and response codes specified in table </w:t>
      </w:r>
      <w:r>
        <w:t>6.5.3.</w:t>
      </w:r>
      <w:del w:id="101" w:author="ZTE" w:date="2025-11-07T11:11:00Z">
        <w:r w:rsidDel="00CB468B">
          <w:delText>2</w:delText>
        </w:r>
      </w:del>
      <w:ins w:id="102" w:author="ZTE" w:date="2025-11-07T11:11:00Z">
        <w:r>
          <w:t>3</w:t>
        </w:r>
      </w:ins>
      <w:r>
        <w:t>.4</w:t>
      </w:r>
      <w:r w:rsidRPr="003B2883">
        <w:t>.2.2-2.</w:t>
      </w:r>
    </w:p>
    <w:p w14:paraId="51A9B7B5" w14:textId="41DB00EB" w:rsidR="00CB468B" w:rsidRPr="003B2883" w:rsidRDefault="00CB468B" w:rsidP="00CB468B">
      <w:pPr>
        <w:pStyle w:val="TH"/>
      </w:pPr>
      <w:r w:rsidRPr="003B2883">
        <w:t xml:space="preserve">Table </w:t>
      </w:r>
      <w:r>
        <w:t>6.5.3.</w:t>
      </w:r>
      <w:ins w:id="103" w:author="ZTE" w:date="2025-11-07T11:11:00Z">
        <w:r>
          <w:t>3</w:t>
        </w:r>
      </w:ins>
      <w:del w:id="104" w:author="ZTE" w:date="2025-11-07T11:11:00Z">
        <w:r w:rsidDel="00CB468B">
          <w:delText>2</w:delText>
        </w:r>
      </w:del>
      <w:r>
        <w:t>.4</w:t>
      </w:r>
      <w:r w:rsidRPr="003B2883">
        <w:t xml:space="preserve">.2.2-1: Data structures supported by </w:t>
      </w:r>
      <w:r>
        <w:t xml:space="preserve">(POST) </w:t>
      </w:r>
      <w:r w:rsidRPr="003B2883">
        <w:t xml:space="preserve">the </w:t>
      </w:r>
      <w:r>
        <w:t>update</w:t>
      </w:r>
      <w:r w:rsidRPr="003B2883">
        <w:t xml:space="preserve">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45"/>
        <w:gridCol w:w="567"/>
        <w:gridCol w:w="1133"/>
        <w:gridCol w:w="5282"/>
      </w:tblGrid>
      <w:tr w:rsidR="00CB468B" w:rsidRPr="003B2883" w14:paraId="51FF821A" w14:textId="77777777" w:rsidTr="00D830A0">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6F96DC5" w14:textId="77777777" w:rsidR="00CB468B" w:rsidRPr="003B2883" w:rsidRDefault="00CB468B" w:rsidP="00D830A0">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9F528A8" w14:textId="77777777" w:rsidR="00CB468B" w:rsidRPr="003B2883" w:rsidRDefault="00CB468B" w:rsidP="00D830A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25AC3E" w14:textId="77777777" w:rsidR="00CB468B" w:rsidRPr="003B2883" w:rsidRDefault="00CB468B" w:rsidP="00D830A0">
            <w:pPr>
              <w:pStyle w:val="TAH"/>
            </w:pPr>
            <w:r w:rsidRPr="003B2883">
              <w:t>Cardinality</w:t>
            </w:r>
          </w:p>
        </w:tc>
        <w:tc>
          <w:tcPr>
            <w:tcW w:w="52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4D9FFE" w14:textId="77777777" w:rsidR="00CB468B" w:rsidRPr="003B2883" w:rsidRDefault="00CB468B" w:rsidP="00D830A0">
            <w:pPr>
              <w:pStyle w:val="TAH"/>
            </w:pPr>
            <w:r w:rsidRPr="003B2883">
              <w:t>Description</w:t>
            </w:r>
          </w:p>
        </w:tc>
      </w:tr>
      <w:tr w:rsidR="00CB468B" w:rsidRPr="003B2883" w14:paraId="3BA2404C" w14:textId="77777777" w:rsidTr="00D830A0">
        <w:trPr>
          <w:jc w:val="center"/>
        </w:trPr>
        <w:tc>
          <w:tcPr>
            <w:tcW w:w="2547" w:type="dxa"/>
            <w:tcBorders>
              <w:top w:val="single" w:sz="4" w:space="0" w:color="auto"/>
              <w:left w:val="single" w:sz="6" w:space="0" w:color="000000"/>
              <w:bottom w:val="single" w:sz="6" w:space="0" w:color="000000"/>
              <w:right w:val="single" w:sz="6" w:space="0" w:color="000000"/>
            </w:tcBorders>
            <w:hideMark/>
          </w:tcPr>
          <w:p w14:paraId="522F0D70" w14:textId="77777777" w:rsidR="00CB468B" w:rsidRPr="003B2883" w:rsidRDefault="00CB468B" w:rsidP="00D830A0">
            <w:pPr>
              <w:pStyle w:val="TAL"/>
              <w:rPr>
                <w:lang w:eastAsia="zh-CN"/>
              </w:rPr>
            </w:pPr>
            <w:proofErr w:type="spellStart"/>
            <w:r>
              <w:rPr>
                <w:lang w:eastAsia="zh-CN"/>
              </w:rPr>
              <w:t>ContextUpdateReqData</w:t>
            </w:r>
            <w:proofErr w:type="spellEnd"/>
          </w:p>
        </w:tc>
        <w:tc>
          <w:tcPr>
            <w:tcW w:w="567" w:type="dxa"/>
            <w:tcBorders>
              <w:top w:val="single" w:sz="4" w:space="0" w:color="auto"/>
              <w:left w:val="single" w:sz="6" w:space="0" w:color="000000"/>
              <w:bottom w:val="single" w:sz="6" w:space="0" w:color="000000"/>
              <w:right w:val="single" w:sz="6" w:space="0" w:color="000000"/>
            </w:tcBorders>
            <w:hideMark/>
          </w:tcPr>
          <w:p w14:paraId="72237466" w14:textId="77777777" w:rsidR="00CB468B" w:rsidRPr="003B2883" w:rsidRDefault="00CB468B" w:rsidP="00D830A0">
            <w:pPr>
              <w:pStyle w:val="TAC"/>
              <w:rPr>
                <w:lang w:eastAsia="zh-CN"/>
              </w:rPr>
            </w:pPr>
            <w:r w:rsidRPr="003B2883">
              <w:rPr>
                <w:rFonts w:hint="eastAsia"/>
                <w:lang w:eastAsia="zh-CN"/>
              </w:rPr>
              <w:t>M</w:t>
            </w:r>
          </w:p>
        </w:tc>
        <w:tc>
          <w:tcPr>
            <w:tcW w:w="1134" w:type="dxa"/>
            <w:tcBorders>
              <w:top w:val="single" w:sz="4" w:space="0" w:color="auto"/>
              <w:left w:val="single" w:sz="6" w:space="0" w:color="000000"/>
              <w:bottom w:val="single" w:sz="6" w:space="0" w:color="000000"/>
              <w:right w:val="single" w:sz="6" w:space="0" w:color="000000"/>
            </w:tcBorders>
            <w:hideMark/>
          </w:tcPr>
          <w:p w14:paraId="553570C7" w14:textId="77777777" w:rsidR="00CB468B" w:rsidRPr="003B2883" w:rsidRDefault="00CB468B" w:rsidP="00D830A0">
            <w:pPr>
              <w:pStyle w:val="TAL"/>
              <w:rPr>
                <w:lang w:eastAsia="zh-CN"/>
              </w:rPr>
            </w:pPr>
            <w:r w:rsidRPr="003B2883">
              <w:rPr>
                <w:rFonts w:hint="eastAsia"/>
                <w:lang w:eastAsia="zh-CN"/>
              </w:rPr>
              <w:t>1</w:t>
            </w:r>
          </w:p>
        </w:tc>
        <w:tc>
          <w:tcPr>
            <w:tcW w:w="5285" w:type="dxa"/>
            <w:tcBorders>
              <w:top w:val="single" w:sz="4" w:space="0" w:color="auto"/>
              <w:left w:val="single" w:sz="6" w:space="0" w:color="000000"/>
              <w:bottom w:val="single" w:sz="6" w:space="0" w:color="000000"/>
              <w:right w:val="single" w:sz="6" w:space="0" w:color="000000"/>
            </w:tcBorders>
            <w:hideMark/>
          </w:tcPr>
          <w:p w14:paraId="7E3468B7" w14:textId="77777777" w:rsidR="00CB468B" w:rsidRPr="003B2883" w:rsidRDefault="00CB468B" w:rsidP="00D830A0">
            <w:pPr>
              <w:pStyle w:val="TAL"/>
              <w:rPr>
                <w:lang w:eastAsia="zh-CN"/>
              </w:rPr>
            </w:pPr>
            <w:r>
              <w:rPr>
                <w:lang w:eastAsia="zh-CN"/>
              </w:rPr>
              <w:t xml:space="preserve">Data within the </w:t>
            </w:r>
            <w:proofErr w:type="spellStart"/>
            <w:r>
              <w:rPr>
                <w:lang w:eastAsia="zh-CN"/>
              </w:rPr>
              <w:t>ContextUpdate</w:t>
            </w:r>
            <w:proofErr w:type="spellEnd"/>
            <w:r>
              <w:rPr>
                <w:lang w:eastAsia="zh-CN"/>
              </w:rPr>
              <w:t xml:space="preserve"> Request</w:t>
            </w:r>
          </w:p>
        </w:tc>
      </w:tr>
    </w:tbl>
    <w:p w14:paraId="5A897B59" w14:textId="77777777" w:rsidR="00CB468B" w:rsidRPr="003B2883" w:rsidRDefault="00CB468B" w:rsidP="00CB468B"/>
    <w:p w14:paraId="674DFA11" w14:textId="7F945259" w:rsidR="00CB468B" w:rsidRPr="003B2883" w:rsidRDefault="00CB468B" w:rsidP="00CB468B">
      <w:pPr>
        <w:pStyle w:val="TH"/>
      </w:pPr>
      <w:r w:rsidRPr="003B2883">
        <w:t xml:space="preserve">Table </w:t>
      </w:r>
      <w:r>
        <w:t>6.5.3.</w:t>
      </w:r>
      <w:del w:id="105" w:author="ZTE" w:date="2025-11-07T11:11:00Z">
        <w:r w:rsidDel="00CB468B">
          <w:delText>2</w:delText>
        </w:r>
      </w:del>
      <w:ins w:id="106" w:author="ZTE" w:date="2025-11-07T11:11:00Z">
        <w:r>
          <w:t>3</w:t>
        </w:r>
      </w:ins>
      <w:r>
        <w:t>.4</w:t>
      </w:r>
      <w:r w:rsidRPr="003B2883">
        <w:t xml:space="preserve">.2.2-2: Data structures supported by the </w:t>
      </w:r>
      <w:r>
        <w:t>(POST) update</w:t>
      </w:r>
      <w:r w:rsidRPr="003B2883">
        <w:t xml:space="preserve">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2"/>
        <w:gridCol w:w="286"/>
        <w:gridCol w:w="1067"/>
        <w:gridCol w:w="1017"/>
        <w:gridCol w:w="4325"/>
      </w:tblGrid>
      <w:tr w:rsidR="00CB468B" w:rsidRPr="003B2883" w14:paraId="4379DF9D" w14:textId="77777777" w:rsidTr="00D830A0">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hideMark/>
          </w:tcPr>
          <w:p w14:paraId="357F5E3B" w14:textId="77777777" w:rsidR="00CB468B" w:rsidRPr="003B2883" w:rsidRDefault="00CB468B" w:rsidP="00D830A0">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24EC12B" w14:textId="77777777" w:rsidR="00CB468B" w:rsidRPr="003B2883" w:rsidRDefault="00CB468B" w:rsidP="00D830A0">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2557040" w14:textId="77777777" w:rsidR="00CB468B" w:rsidRPr="003B2883" w:rsidRDefault="00CB468B" w:rsidP="00D830A0">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2C03B2A" w14:textId="77777777" w:rsidR="00CB468B" w:rsidRPr="003B2883" w:rsidRDefault="00CB468B" w:rsidP="00D830A0">
            <w:pPr>
              <w:pStyle w:val="TAH"/>
            </w:pPr>
            <w:r w:rsidRPr="003B2883">
              <w:t>Response</w:t>
            </w:r>
          </w:p>
          <w:p w14:paraId="13AA9406" w14:textId="77777777" w:rsidR="00CB468B" w:rsidRPr="003B2883" w:rsidRDefault="00CB468B" w:rsidP="00D830A0">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11FD74E3" w14:textId="77777777" w:rsidR="00CB468B" w:rsidRPr="003B2883" w:rsidRDefault="00CB468B" w:rsidP="00D830A0">
            <w:pPr>
              <w:pStyle w:val="TAH"/>
            </w:pPr>
            <w:r w:rsidRPr="003B2883">
              <w:t>Description</w:t>
            </w:r>
          </w:p>
        </w:tc>
      </w:tr>
      <w:tr w:rsidR="00CB468B" w:rsidRPr="003B2883" w14:paraId="249B1A5A" w14:textId="77777777" w:rsidTr="00D830A0">
        <w:trPr>
          <w:jc w:val="center"/>
        </w:trPr>
        <w:tc>
          <w:tcPr>
            <w:tcW w:w="1487" w:type="pct"/>
            <w:tcBorders>
              <w:top w:val="single" w:sz="4" w:space="0" w:color="auto"/>
              <w:left w:val="single" w:sz="6" w:space="0" w:color="000000"/>
              <w:bottom w:val="single" w:sz="4" w:space="0" w:color="auto"/>
              <w:right w:val="single" w:sz="6" w:space="0" w:color="000000"/>
            </w:tcBorders>
            <w:hideMark/>
          </w:tcPr>
          <w:p w14:paraId="358457E3" w14:textId="77777777" w:rsidR="00CB468B" w:rsidRPr="003B2883" w:rsidRDefault="00CB468B" w:rsidP="00D830A0">
            <w:pPr>
              <w:pStyle w:val="TAL"/>
            </w:pPr>
            <w:proofErr w:type="spellStart"/>
            <w:r>
              <w:rPr>
                <w:lang w:eastAsia="zh-CN"/>
              </w:rPr>
              <w:t>ContextUpdateRspData</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312C6EBD" w14:textId="77777777" w:rsidR="00CB468B" w:rsidRPr="003B2883" w:rsidRDefault="00CB468B" w:rsidP="00D830A0">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10A1293F" w14:textId="77777777" w:rsidR="00CB468B" w:rsidRPr="003B2883" w:rsidRDefault="00CB468B" w:rsidP="00D830A0">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11B80E89" w14:textId="77777777" w:rsidR="00CB468B" w:rsidRPr="003B2883" w:rsidRDefault="00CB468B" w:rsidP="00D830A0">
            <w:pPr>
              <w:pStyle w:val="TAL"/>
            </w:pPr>
            <w:r w:rsidRPr="003B2883">
              <w:t>200 OK</w:t>
            </w:r>
          </w:p>
        </w:tc>
        <w:tc>
          <w:tcPr>
            <w:tcW w:w="2269" w:type="pct"/>
            <w:tcBorders>
              <w:top w:val="single" w:sz="4" w:space="0" w:color="auto"/>
              <w:left w:val="single" w:sz="6" w:space="0" w:color="000000"/>
              <w:bottom w:val="single" w:sz="4" w:space="0" w:color="auto"/>
              <w:right w:val="single" w:sz="6" w:space="0" w:color="000000"/>
            </w:tcBorders>
            <w:hideMark/>
          </w:tcPr>
          <w:p w14:paraId="5D125D88" w14:textId="77777777" w:rsidR="00CB468B" w:rsidRPr="003B2883" w:rsidRDefault="00CB468B" w:rsidP="00D830A0">
            <w:pPr>
              <w:pStyle w:val="TAL"/>
            </w:pPr>
            <w:r>
              <w:t>Successful update of the broadcast MBS session context, with content in the response</w:t>
            </w:r>
          </w:p>
        </w:tc>
      </w:tr>
      <w:tr w:rsidR="00CB468B" w:rsidRPr="003B2883" w14:paraId="5E5479DA" w14:textId="77777777" w:rsidTr="00D830A0">
        <w:trPr>
          <w:jc w:val="center"/>
        </w:trPr>
        <w:tc>
          <w:tcPr>
            <w:tcW w:w="1487" w:type="pct"/>
            <w:tcBorders>
              <w:top w:val="single" w:sz="4" w:space="0" w:color="auto"/>
              <w:left w:val="single" w:sz="6" w:space="0" w:color="000000"/>
              <w:bottom w:val="single" w:sz="4" w:space="0" w:color="auto"/>
              <w:right w:val="single" w:sz="6" w:space="0" w:color="000000"/>
            </w:tcBorders>
          </w:tcPr>
          <w:p w14:paraId="6D4EB068" w14:textId="77777777" w:rsidR="00CB468B" w:rsidRPr="003B2883" w:rsidRDefault="00CB468B" w:rsidP="00D830A0">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7ED26B15" w14:textId="77777777" w:rsidR="00CB468B" w:rsidRPr="003B2883" w:rsidRDefault="00CB468B" w:rsidP="00D830A0">
            <w:pPr>
              <w:pStyle w:val="TAC"/>
            </w:pPr>
          </w:p>
        </w:tc>
        <w:tc>
          <w:tcPr>
            <w:tcW w:w="560" w:type="pct"/>
            <w:tcBorders>
              <w:top w:val="single" w:sz="4" w:space="0" w:color="auto"/>
              <w:left w:val="single" w:sz="6" w:space="0" w:color="000000"/>
              <w:bottom w:val="single" w:sz="4" w:space="0" w:color="auto"/>
              <w:right w:val="single" w:sz="6" w:space="0" w:color="000000"/>
            </w:tcBorders>
          </w:tcPr>
          <w:p w14:paraId="6962F4A5" w14:textId="77777777" w:rsidR="00CB468B" w:rsidRPr="003B2883" w:rsidRDefault="00CB468B" w:rsidP="00D830A0">
            <w:pPr>
              <w:pStyle w:val="TAL"/>
            </w:pPr>
          </w:p>
        </w:tc>
        <w:tc>
          <w:tcPr>
            <w:tcW w:w="533" w:type="pct"/>
            <w:tcBorders>
              <w:top w:val="single" w:sz="4" w:space="0" w:color="auto"/>
              <w:left w:val="single" w:sz="6" w:space="0" w:color="000000"/>
              <w:bottom w:val="single" w:sz="4" w:space="0" w:color="auto"/>
              <w:right w:val="single" w:sz="6" w:space="0" w:color="000000"/>
            </w:tcBorders>
          </w:tcPr>
          <w:p w14:paraId="14504D10" w14:textId="77777777" w:rsidR="00CB468B" w:rsidRPr="003B2883" w:rsidRDefault="00CB468B" w:rsidP="00D830A0">
            <w:pPr>
              <w:pStyle w:val="TAL"/>
            </w:pPr>
            <w:r>
              <w:t>204 No Content</w:t>
            </w:r>
          </w:p>
        </w:tc>
        <w:tc>
          <w:tcPr>
            <w:tcW w:w="2269" w:type="pct"/>
            <w:tcBorders>
              <w:top w:val="single" w:sz="4" w:space="0" w:color="auto"/>
              <w:left w:val="single" w:sz="6" w:space="0" w:color="000000"/>
              <w:bottom w:val="single" w:sz="4" w:space="0" w:color="auto"/>
              <w:right w:val="single" w:sz="6" w:space="0" w:color="000000"/>
            </w:tcBorders>
          </w:tcPr>
          <w:p w14:paraId="67A92099" w14:textId="77777777" w:rsidR="00CB468B" w:rsidRPr="003B2883" w:rsidRDefault="00CB468B" w:rsidP="00D830A0">
            <w:pPr>
              <w:pStyle w:val="TAL"/>
            </w:pPr>
            <w:r>
              <w:t>Successful update of the broadcast MBS session context, without content in the response</w:t>
            </w:r>
          </w:p>
        </w:tc>
      </w:tr>
      <w:tr w:rsidR="00CB468B" w:rsidRPr="003B2883" w14:paraId="4C6FC8D4" w14:textId="77777777" w:rsidTr="00D830A0">
        <w:trPr>
          <w:jc w:val="center"/>
        </w:trPr>
        <w:tc>
          <w:tcPr>
            <w:tcW w:w="1487" w:type="pct"/>
            <w:tcBorders>
              <w:top w:val="single" w:sz="4" w:space="0" w:color="auto"/>
              <w:left w:val="single" w:sz="6" w:space="0" w:color="000000"/>
              <w:bottom w:val="single" w:sz="4" w:space="0" w:color="auto"/>
              <w:right w:val="single" w:sz="6" w:space="0" w:color="000000"/>
            </w:tcBorders>
          </w:tcPr>
          <w:p w14:paraId="69D38C17" w14:textId="77777777" w:rsidR="00CB468B" w:rsidRDefault="00CB468B" w:rsidP="00D830A0">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73B23DC5" w14:textId="77777777" w:rsidR="00CB468B" w:rsidRPr="003B2883" w:rsidRDefault="00CB468B" w:rsidP="00D830A0">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7F8B298" w14:textId="77777777" w:rsidR="00CB468B" w:rsidRPr="003B2883" w:rsidRDefault="00CB468B" w:rsidP="00D830A0">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3AE826CB" w14:textId="77777777" w:rsidR="00CB468B" w:rsidRDefault="00CB468B" w:rsidP="00D830A0">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77250EB6" w14:textId="77777777" w:rsidR="00CB468B" w:rsidRDefault="00CB468B" w:rsidP="00D830A0">
            <w:pPr>
              <w:pStyle w:val="TAL"/>
            </w:pPr>
            <w:r>
              <w:t>Temporary redirection.</w:t>
            </w:r>
          </w:p>
          <w:p w14:paraId="63B25B92" w14:textId="77777777" w:rsidR="00CB468B" w:rsidRDefault="00CB468B" w:rsidP="00D830A0">
            <w:pPr>
              <w:pStyle w:val="TAL"/>
              <w:rPr>
                <w:lang w:eastAsia="zh-CN"/>
              </w:rPr>
            </w:pPr>
            <w:r>
              <w:rPr>
                <w:lang w:eastAsia="zh-CN"/>
              </w:rPr>
              <w:t>(NOTE 2)</w:t>
            </w:r>
          </w:p>
        </w:tc>
      </w:tr>
      <w:tr w:rsidR="00CB468B" w:rsidRPr="003B2883" w14:paraId="603A6217" w14:textId="77777777" w:rsidTr="00D830A0">
        <w:trPr>
          <w:jc w:val="center"/>
        </w:trPr>
        <w:tc>
          <w:tcPr>
            <w:tcW w:w="1487" w:type="pct"/>
            <w:tcBorders>
              <w:top w:val="single" w:sz="4" w:space="0" w:color="auto"/>
              <w:left w:val="single" w:sz="6" w:space="0" w:color="000000"/>
              <w:bottom w:val="single" w:sz="4" w:space="0" w:color="auto"/>
              <w:right w:val="single" w:sz="6" w:space="0" w:color="000000"/>
            </w:tcBorders>
          </w:tcPr>
          <w:p w14:paraId="77785038" w14:textId="77777777" w:rsidR="00CB468B" w:rsidRDefault="00CB468B" w:rsidP="00D830A0">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DAA6110" w14:textId="77777777" w:rsidR="00CB468B" w:rsidRPr="003B2883" w:rsidRDefault="00CB468B" w:rsidP="00D830A0">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C5A923A" w14:textId="77777777" w:rsidR="00CB468B" w:rsidRPr="003B2883" w:rsidRDefault="00CB468B" w:rsidP="00D830A0">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9A8BF17" w14:textId="77777777" w:rsidR="00CB468B" w:rsidRDefault="00CB468B" w:rsidP="00D830A0">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09B7D7A9" w14:textId="77777777" w:rsidR="00CB468B" w:rsidRDefault="00CB468B" w:rsidP="00D830A0">
            <w:pPr>
              <w:pStyle w:val="TAL"/>
            </w:pPr>
            <w:r>
              <w:t>Permanent redirection.</w:t>
            </w:r>
          </w:p>
          <w:p w14:paraId="6CD91CFF" w14:textId="77777777" w:rsidR="00CB468B" w:rsidRDefault="00CB468B" w:rsidP="00D830A0">
            <w:pPr>
              <w:pStyle w:val="TAL"/>
              <w:rPr>
                <w:lang w:eastAsia="zh-CN"/>
              </w:rPr>
            </w:pPr>
            <w:r>
              <w:rPr>
                <w:lang w:eastAsia="zh-CN"/>
              </w:rPr>
              <w:t>(NOTE 2)</w:t>
            </w:r>
          </w:p>
        </w:tc>
      </w:tr>
      <w:tr w:rsidR="00CB468B" w:rsidRPr="003B2883" w14:paraId="2D0969AA" w14:textId="77777777" w:rsidTr="00D830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AD1E525" w14:textId="77777777" w:rsidR="00CB468B" w:rsidRDefault="00CB468B" w:rsidP="00D830A0">
            <w:pPr>
              <w:pStyle w:val="TAN"/>
            </w:pPr>
            <w:r>
              <w:t>NOTE 1:</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21509FA6" w14:textId="77777777" w:rsidR="00CB468B" w:rsidRPr="00B75C2C" w:rsidRDefault="00CB468B" w:rsidP="00D830A0">
            <w:pPr>
              <w:pStyle w:val="TAN"/>
            </w:pPr>
            <w:r w:rsidRPr="00052626">
              <w:t>NOTE</w:t>
            </w:r>
            <w:r>
              <w:t> </w:t>
            </w:r>
            <w:r w:rsidRPr="00052626">
              <w:t>2:</w:t>
            </w:r>
            <w:r w:rsidRPr="00052626">
              <w:tab/>
            </w:r>
            <w:proofErr w:type="spellStart"/>
            <w:r w:rsidRPr="00052626">
              <w:t>RedirectResponse</w:t>
            </w:r>
            <w:proofErr w:type="spellEnd"/>
            <w:r w:rsidRPr="00052626">
              <w:t xml:space="preserve"> may be inserted by an SCP, see clause 6.10.9.1 of 3GPP TS 29.500 [4].</w:t>
            </w:r>
          </w:p>
        </w:tc>
      </w:tr>
    </w:tbl>
    <w:p w14:paraId="5D2767BD" w14:textId="77777777" w:rsidR="00CB468B" w:rsidRDefault="00CB468B" w:rsidP="00CB468B"/>
    <w:p w14:paraId="4BC3945A" w14:textId="382CC5A8" w:rsidR="00CB468B" w:rsidRDefault="00CB468B" w:rsidP="00CB468B">
      <w:pPr>
        <w:pStyle w:val="TH"/>
      </w:pPr>
      <w:r w:rsidRPr="00D67AB2">
        <w:t xml:space="preserve">Table </w:t>
      </w:r>
      <w:r>
        <w:t>6.5.3.</w:t>
      </w:r>
      <w:del w:id="107" w:author="ZTE" w:date="2025-11-07T11:12:00Z">
        <w:r w:rsidDel="00CB468B">
          <w:delText>2</w:delText>
        </w:r>
      </w:del>
      <w:ins w:id="108" w:author="ZTE" w:date="2025-11-07T11:12:00Z">
        <w:r>
          <w:t>3</w:t>
        </w:r>
      </w:ins>
      <w:r>
        <w:t>.4</w:t>
      </w:r>
      <w:r w:rsidRPr="003B2883">
        <w:t>.2.2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B468B" w:rsidRPr="00D67AB2" w14:paraId="01202D22" w14:textId="77777777" w:rsidTr="00D830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1F209B" w14:textId="77777777" w:rsidR="00CB468B" w:rsidRPr="00D67AB2" w:rsidRDefault="00CB468B" w:rsidP="00D830A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32A0F8" w14:textId="77777777" w:rsidR="00CB468B" w:rsidRPr="00D67AB2" w:rsidRDefault="00CB468B" w:rsidP="00D830A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560895" w14:textId="77777777" w:rsidR="00CB468B" w:rsidRPr="00D67AB2" w:rsidRDefault="00CB468B" w:rsidP="00D830A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9428B3" w14:textId="77777777" w:rsidR="00CB468B" w:rsidRPr="00D67AB2" w:rsidRDefault="00CB468B" w:rsidP="00D830A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EA3C82" w14:textId="77777777" w:rsidR="00CB468B" w:rsidRPr="00D67AB2" w:rsidRDefault="00CB468B" w:rsidP="00D830A0">
            <w:pPr>
              <w:pStyle w:val="TAH"/>
            </w:pPr>
            <w:r w:rsidRPr="00D67AB2">
              <w:t>Description</w:t>
            </w:r>
          </w:p>
        </w:tc>
      </w:tr>
      <w:tr w:rsidR="00CB468B" w:rsidRPr="00D67AB2" w14:paraId="48439AE0" w14:textId="77777777" w:rsidTr="00D830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702607" w14:textId="77777777" w:rsidR="00CB468B" w:rsidRPr="00D67AB2" w:rsidRDefault="00CB468B" w:rsidP="00D830A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B6FA89E" w14:textId="77777777" w:rsidR="00CB468B" w:rsidRPr="00D67AB2" w:rsidRDefault="00CB468B" w:rsidP="00D830A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A4A50B" w14:textId="77777777" w:rsidR="00CB468B" w:rsidRPr="00D67AB2" w:rsidRDefault="00CB468B" w:rsidP="00D830A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5C6332" w14:textId="77777777" w:rsidR="00CB468B" w:rsidRPr="00D67AB2" w:rsidRDefault="00CB468B" w:rsidP="00D830A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566AF4" w14:textId="77777777" w:rsidR="00CB468B" w:rsidRDefault="00CB468B" w:rsidP="00D830A0">
            <w:pPr>
              <w:pStyle w:val="TAL"/>
            </w:pPr>
            <w:r w:rsidRPr="00D70312">
              <w:t xml:space="preserve">An alternative URI of the resource located on an alternative service instance within the </w:t>
            </w:r>
            <w:r>
              <w:t>same AMF</w:t>
            </w:r>
            <w:r w:rsidRPr="00D70312">
              <w:t xml:space="preserve"> </w:t>
            </w:r>
            <w:r>
              <w:t>or AMF (service) set.</w:t>
            </w:r>
          </w:p>
          <w:p w14:paraId="7D51DACB" w14:textId="77777777" w:rsidR="00CB468B" w:rsidRPr="00D67AB2" w:rsidRDefault="00CB468B" w:rsidP="00D830A0">
            <w:pPr>
              <w:pStyle w:val="TAL"/>
            </w:pPr>
            <w:r>
              <w:t>For the case when a request is redirected to the same target resource via a different SCP, see clause 6.10.9.1 in 3GPP TS 29.500 [4].</w:t>
            </w:r>
          </w:p>
        </w:tc>
      </w:tr>
      <w:tr w:rsidR="00CB468B" w:rsidRPr="00D67AB2" w14:paraId="26C4EE38" w14:textId="77777777" w:rsidTr="00D830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996A66" w14:textId="77777777" w:rsidR="00CB468B" w:rsidRPr="000E2885" w:rsidRDefault="00CB468B" w:rsidP="00D830A0">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93C1E3" w14:textId="77777777" w:rsidR="00CB468B" w:rsidRDefault="00CB468B" w:rsidP="00D830A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224D0" w14:textId="77777777" w:rsidR="00CB468B" w:rsidRDefault="00CB468B" w:rsidP="00D830A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CB2970" w14:textId="77777777" w:rsidR="00CB468B" w:rsidRPr="00D67AB2" w:rsidRDefault="00CB468B" w:rsidP="00D830A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017A7D" w14:textId="77777777" w:rsidR="00CB468B" w:rsidRPr="00D70312" w:rsidRDefault="00CB468B" w:rsidP="00D830A0">
            <w:pPr>
              <w:pStyle w:val="TAL"/>
            </w:pPr>
            <w:r w:rsidRPr="00525507">
              <w:t>Identifier of the target NF (service) instance ID towards which the request is redirected</w:t>
            </w:r>
          </w:p>
        </w:tc>
      </w:tr>
    </w:tbl>
    <w:p w14:paraId="6BF3A7E4" w14:textId="77777777" w:rsidR="00CB468B" w:rsidRDefault="00CB468B" w:rsidP="00CB468B"/>
    <w:p w14:paraId="7D7CD5F4" w14:textId="3DEAB52C" w:rsidR="00CB468B" w:rsidRDefault="00CB468B" w:rsidP="00CB468B">
      <w:pPr>
        <w:pStyle w:val="TH"/>
      </w:pPr>
      <w:r w:rsidRPr="00D67AB2">
        <w:t xml:space="preserve">Table </w:t>
      </w:r>
      <w:r>
        <w:t>6.5.3.</w:t>
      </w:r>
      <w:del w:id="109" w:author="ZTE" w:date="2025-11-07T11:12:00Z">
        <w:r w:rsidDel="00CB468B">
          <w:delText>2</w:delText>
        </w:r>
      </w:del>
      <w:ins w:id="110" w:author="ZTE" w:date="2025-11-07T11:12:00Z">
        <w:r>
          <w:t>3</w:t>
        </w:r>
      </w:ins>
      <w:r>
        <w:t>.4</w:t>
      </w:r>
      <w:r w:rsidRPr="003B2883">
        <w:t>.2.2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B468B" w:rsidRPr="00D67AB2" w14:paraId="65FABFB4" w14:textId="77777777" w:rsidTr="00D830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28E2DC" w14:textId="77777777" w:rsidR="00CB468B" w:rsidRPr="00D67AB2" w:rsidRDefault="00CB468B" w:rsidP="00D830A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93D714" w14:textId="77777777" w:rsidR="00CB468B" w:rsidRPr="00D67AB2" w:rsidRDefault="00CB468B" w:rsidP="00D830A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AF0D34" w14:textId="77777777" w:rsidR="00CB468B" w:rsidRPr="00D67AB2" w:rsidRDefault="00CB468B" w:rsidP="00D830A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9A764E" w14:textId="77777777" w:rsidR="00CB468B" w:rsidRPr="00D67AB2" w:rsidRDefault="00CB468B" w:rsidP="00D830A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B97644" w14:textId="77777777" w:rsidR="00CB468B" w:rsidRPr="00D67AB2" w:rsidRDefault="00CB468B" w:rsidP="00D830A0">
            <w:pPr>
              <w:pStyle w:val="TAH"/>
            </w:pPr>
            <w:r w:rsidRPr="00D67AB2">
              <w:t>Description</w:t>
            </w:r>
          </w:p>
        </w:tc>
      </w:tr>
      <w:tr w:rsidR="00CB468B" w:rsidRPr="00D67AB2" w14:paraId="26870DCA" w14:textId="77777777" w:rsidTr="00D830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9954A6" w14:textId="77777777" w:rsidR="00CB468B" w:rsidRPr="00D67AB2" w:rsidRDefault="00CB468B" w:rsidP="00D830A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515E11" w14:textId="77777777" w:rsidR="00CB468B" w:rsidRPr="00D67AB2" w:rsidRDefault="00CB468B" w:rsidP="00D830A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926C06" w14:textId="77777777" w:rsidR="00CB468B" w:rsidRPr="00D67AB2" w:rsidRDefault="00CB468B" w:rsidP="00D830A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46DE5A" w14:textId="77777777" w:rsidR="00CB468B" w:rsidRPr="00D67AB2" w:rsidRDefault="00CB468B" w:rsidP="00D830A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CCD0B4" w14:textId="77777777" w:rsidR="00CB468B" w:rsidRDefault="00CB468B" w:rsidP="00D830A0">
            <w:pPr>
              <w:pStyle w:val="TAL"/>
            </w:pPr>
            <w:r w:rsidRPr="00D70312">
              <w:t xml:space="preserve">An alternative URI of the resource located on an alternative service instance within the </w:t>
            </w:r>
            <w:r>
              <w:t>same AM</w:t>
            </w:r>
            <w:r w:rsidRPr="00D70312">
              <w:t xml:space="preserve">F </w:t>
            </w:r>
            <w:r>
              <w:t>or AMF (service) set.</w:t>
            </w:r>
          </w:p>
          <w:p w14:paraId="016F511A" w14:textId="77777777" w:rsidR="00CB468B" w:rsidRPr="00D67AB2" w:rsidRDefault="00CB468B" w:rsidP="00D830A0">
            <w:pPr>
              <w:pStyle w:val="TAL"/>
            </w:pPr>
            <w:r>
              <w:t>For the case when a request is redirected to the same target resource via a different SCP, see clause 6.10.9.1 in 3GPP TS 29.500 [4].</w:t>
            </w:r>
          </w:p>
        </w:tc>
      </w:tr>
      <w:tr w:rsidR="00CB468B" w:rsidRPr="00D67AB2" w14:paraId="3C60DFB7" w14:textId="77777777" w:rsidTr="00D830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28D2D4" w14:textId="77777777" w:rsidR="00CB468B" w:rsidRPr="000E2885" w:rsidRDefault="00CB468B" w:rsidP="00D830A0">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2CE932" w14:textId="77777777" w:rsidR="00CB468B" w:rsidRDefault="00CB468B" w:rsidP="00D830A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0FADAA6" w14:textId="77777777" w:rsidR="00CB468B" w:rsidRDefault="00CB468B" w:rsidP="00D830A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2EC56" w14:textId="77777777" w:rsidR="00CB468B" w:rsidRPr="00D67AB2" w:rsidRDefault="00CB468B" w:rsidP="00D830A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5148C1" w14:textId="77777777" w:rsidR="00CB468B" w:rsidRPr="00D70312" w:rsidRDefault="00CB468B" w:rsidP="00D830A0">
            <w:pPr>
              <w:pStyle w:val="TAL"/>
            </w:pPr>
            <w:r w:rsidRPr="00525507">
              <w:t>Identifier of the target NF (service) instance ID towards which the request is redirected</w:t>
            </w:r>
          </w:p>
        </w:tc>
      </w:tr>
    </w:tbl>
    <w:p w14:paraId="6B7353E2" w14:textId="77777777" w:rsidR="00CB468B" w:rsidRPr="003B2883" w:rsidRDefault="00CB468B" w:rsidP="00CB468B"/>
    <w:p w14:paraId="7013F256" w14:textId="77777777" w:rsidR="00CB468B" w:rsidRPr="00CB468B" w:rsidRDefault="00CB468B" w:rsidP="00C9443A">
      <w:pPr>
        <w:pStyle w:val="B2"/>
        <w:rPr>
          <w:ins w:id="111" w:author="ZTE" w:date="2025-11-07T11:09:00Z"/>
        </w:rPr>
      </w:pPr>
    </w:p>
    <w:p w14:paraId="4844BF22" w14:textId="77777777" w:rsidR="00CB468B" w:rsidRDefault="00CB468B" w:rsidP="00C9443A">
      <w:pPr>
        <w:pStyle w:val="B2"/>
        <w:rPr>
          <w:ins w:id="112" w:author="ZTE" w:date="2025-11-07T11:09:00Z"/>
        </w:rPr>
      </w:pPr>
    </w:p>
    <w:p w14:paraId="106558CA" w14:textId="77777777" w:rsidR="00CB468B" w:rsidRDefault="00CB468B" w:rsidP="00C9443A">
      <w:pPr>
        <w:pStyle w:val="B2"/>
        <w:rPr>
          <w:ins w:id="113" w:author="ZTE" w:date="2025-11-07T11:09:00Z"/>
        </w:rPr>
      </w:pPr>
    </w:p>
    <w:p w14:paraId="1B0C0444" w14:textId="77777777" w:rsidR="00CB468B" w:rsidRPr="006F4C36" w:rsidRDefault="00CB468B" w:rsidP="00C9443A">
      <w:pPr>
        <w:pStyle w:val="B2"/>
      </w:pPr>
    </w:p>
    <w:p w14:paraId="698574E7" w14:textId="7632F3FA" w:rsidR="007B5551" w:rsidRPr="00F94A61" w:rsidRDefault="007B5551" w:rsidP="007B5551">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5BE6F63" w14:textId="77777777" w:rsidR="002B37BF" w:rsidRPr="003B2883" w:rsidRDefault="002B37BF" w:rsidP="002B37BF">
      <w:pPr>
        <w:pStyle w:val="5"/>
        <w:rPr>
          <w:lang w:val="en-US"/>
        </w:rPr>
      </w:pPr>
      <w:bookmarkStart w:id="114" w:name="_Toc89035478"/>
      <w:bookmarkStart w:id="115" w:name="_Toc89065276"/>
      <w:bookmarkStart w:id="116" w:name="_Toc89180575"/>
      <w:bookmarkStart w:id="117" w:name="_Toc97072270"/>
      <w:bookmarkStart w:id="118" w:name="_Toc120051678"/>
      <w:bookmarkStart w:id="119" w:name="_Toc207656848"/>
      <w:r>
        <w:rPr>
          <w:lang w:val="en-US"/>
        </w:rPr>
        <w:t>6.5.6</w:t>
      </w:r>
      <w:r w:rsidRPr="003B2883">
        <w:rPr>
          <w:lang w:val="en-US"/>
        </w:rPr>
        <w:t>.4.1</w:t>
      </w:r>
      <w:r w:rsidRPr="003B2883">
        <w:rPr>
          <w:lang w:val="en-US"/>
        </w:rPr>
        <w:tab/>
        <w:t>Introduction</w:t>
      </w:r>
      <w:bookmarkEnd w:id="114"/>
      <w:bookmarkEnd w:id="115"/>
      <w:bookmarkEnd w:id="116"/>
      <w:bookmarkEnd w:id="117"/>
      <w:bookmarkEnd w:id="118"/>
      <w:bookmarkEnd w:id="119"/>
    </w:p>
    <w:p w14:paraId="65C3F95C" w14:textId="77777777" w:rsidR="002B37BF" w:rsidRDefault="002B37BF" w:rsidP="002B37BF">
      <w:pPr>
        <w:rPr>
          <w:lang w:val="en-US"/>
        </w:rPr>
      </w:pPr>
      <w:r w:rsidRPr="003B2883">
        <w:rPr>
          <w:lang w:val="en-US"/>
        </w:rPr>
        <w:t xml:space="preserve">This </w:t>
      </w:r>
      <w:r>
        <w:rPr>
          <w:lang w:val="en-US"/>
        </w:rPr>
        <w:t>clause</w:t>
      </w:r>
      <w:r w:rsidRPr="003B2883">
        <w:rPr>
          <w:lang w:val="en-US"/>
        </w:rPr>
        <w:t xml:space="preserve"> defines the binary data that shall be supported in a binary body part in an HTTP multipart message (see </w:t>
      </w:r>
      <w:r>
        <w:rPr>
          <w:lang w:val="en-US"/>
        </w:rPr>
        <w:t>clause</w:t>
      </w:r>
      <w:r w:rsidRPr="003B2883">
        <w:rPr>
          <w:lang w:val="en-US"/>
        </w:rPr>
        <w:t>s 6.</w:t>
      </w:r>
      <w:r>
        <w:rPr>
          <w:lang w:val="en-US"/>
        </w:rPr>
        <w:t>5</w:t>
      </w:r>
      <w:r w:rsidRPr="003B2883">
        <w:rPr>
          <w:lang w:val="en-US"/>
        </w:rPr>
        <w:t>.2.2.2 and 6.</w:t>
      </w:r>
      <w:r>
        <w:rPr>
          <w:lang w:val="en-US"/>
        </w:rPr>
        <w:t>5</w:t>
      </w:r>
      <w:r w:rsidRPr="003B2883">
        <w:rPr>
          <w:lang w:val="en-US"/>
        </w:rPr>
        <w:t>.2.4).</w:t>
      </w:r>
    </w:p>
    <w:p w14:paraId="2A423ACE" w14:textId="77777777" w:rsidR="002B37BF" w:rsidRDefault="002B37BF" w:rsidP="002B37BF">
      <w:pPr>
        <w:pStyle w:val="TH"/>
      </w:pPr>
      <w:r w:rsidRPr="009C4D60">
        <w:t xml:space="preserve">Table </w:t>
      </w:r>
      <w:r>
        <w:t>6.5.6.4.1-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2B37BF" w14:paraId="1990E782" w14:textId="77777777" w:rsidTr="00D830A0">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49D6B864" w14:textId="77777777" w:rsidR="002B37BF" w:rsidRDefault="002B37BF" w:rsidP="00D830A0">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4D6CC013" w14:textId="77777777" w:rsidR="002B37BF" w:rsidRDefault="002B37BF" w:rsidP="00D830A0">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60117A62" w14:textId="77777777" w:rsidR="002B37BF" w:rsidRPr="009A7B1D" w:rsidRDefault="002B37BF" w:rsidP="00D830A0">
            <w:pPr>
              <w:pStyle w:val="TAH"/>
            </w:pPr>
            <w:r>
              <w:t>Content type</w:t>
            </w:r>
          </w:p>
        </w:tc>
      </w:tr>
      <w:tr w:rsidR="002B37BF" w14:paraId="31A95F5C" w14:textId="77777777" w:rsidTr="00D830A0">
        <w:trPr>
          <w:jc w:val="center"/>
        </w:trPr>
        <w:tc>
          <w:tcPr>
            <w:tcW w:w="2718" w:type="dxa"/>
            <w:tcBorders>
              <w:top w:val="single" w:sz="4" w:space="0" w:color="auto"/>
              <w:left w:val="single" w:sz="4" w:space="0" w:color="auto"/>
              <w:bottom w:val="single" w:sz="4" w:space="0" w:color="auto"/>
              <w:right w:val="single" w:sz="4" w:space="0" w:color="auto"/>
            </w:tcBorders>
          </w:tcPr>
          <w:p w14:paraId="670E1AE6" w14:textId="6119D974" w:rsidR="002B37BF" w:rsidRDefault="002B37BF" w:rsidP="00D830A0">
            <w:pPr>
              <w:pStyle w:val="TAL"/>
            </w:pPr>
            <w:r>
              <w:t xml:space="preserve">N2 </w:t>
            </w:r>
            <w:ins w:id="120" w:author="ZTE" w:date="2025-11-07T09:48:00Z">
              <w:r w:rsidR="005E6A58">
                <w:t xml:space="preserve">MBS Session Management </w:t>
              </w:r>
            </w:ins>
            <w:r>
              <w:t>Information</w:t>
            </w:r>
          </w:p>
        </w:tc>
        <w:tc>
          <w:tcPr>
            <w:tcW w:w="1378" w:type="dxa"/>
            <w:tcBorders>
              <w:top w:val="single" w:sz="4" w:space="0" w:color="auto"/>
              <w:left w:val="single" w:sz="4" w:space="0" w:color="auto"/>
              <w:bottom w:val="single" w:sz="4" w:space="0" w:color="auto"/>
              <w:right w:val="single" w:sz="4" w:space="0" w:color="auto"/>
            </w:tcBorders>
          </w:tcPr>
          <w:p w14:paraId="232ADDFF" w14:textId="6D9E8355" w:rsidR="002B37BF" w:rsidRDefault="002B37BF" w:rsidP="00D830A0">
            <w:pPr>
              <w:pStyle w:val="TAC"/>
            </w:pPr>
            <w:r>
              <w:t>6.5.6.4.</w:t>
            </w:r>
            <w:ins w:id="121" w:author="ZTE" w:date="2025-11-07T09:46:00Z">
              <w:r w:rsidR="005E6A58">
                <w:t>2</w:t>
              </w:r>
            </w:ins>
            <w:del w:id="122" w:author="ZTE" w:date="2025-11-07T09:46:00Z">
              <w:r w:rsidDel="005E6A58">
                <w:delText>3</w:delText>
              </w:r>
            </w:del>
          </w:p>
        </w:tc>
        <w:tc>
          <w:tcPr>
            <w:tcW w:w="4381" w:type="dxa"/>
            <w:tcBorders>
              <w:top w:val="single" w:sz="4" w:space="0" w:color="auto"/>
              <w:left w:val="single" w:sz="4" w:space="0" w:color="auto"/>
              <w:bottom w:val="single" w:sz="4" w:space="0" w:color="auto"/>
              <w:right w:val="single" w:sz="4" w:space="0" w:color="auto"/>
            </w:tcBorders>
          </w:tcPr>
          <w:p w14:paraId="3E933D74" w14:textId="77777777" w:rsidR="002B37BF" w:rsidRDefault="002B37BF" w:rsidP="00D830A0">
            <w:pPr>
              <w:pStyle w:val="TAL"/>
              <w:rPr>
                <w:rFonts w:cs="Arial"/>
                <w:szCs w:val="18"/>
              </w:rPr>
            </w:pPr>
            <w:r>
              <w:rPr>
                <w:rFonts w:cs="Arial"/>
                <w:szCs w:val="18"/>
              </w:rPr>
              <w:t>vnd.3gpp.ngap</w:t>
            </w:r>
          </w:p>
        </w:tc>
      </w:tr>
    </w:tbl>
    <w:p w14:paraId="49BC2C8E" w14:textId="77777777" w:rsidR="002B37BF" w:rsidRPr="003B2883" w:rsidRDefault="002B37BF" w:rsidP="002B37BF">
      <w:pPr>
        <w:pStyle w:val="B1"/>
      </w:pPr>
    </w:p>
    <w:p w14:paraId="4AE5DAA4" w14:textId="77777777" w:rsidR="005E6A58" w:rsidRPr="00F94A61" w:rsidRDefault="005E6A58" w:rsidP="005E6A58">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D4A0B6A" w14:textId="77777777" w:rsidR="005E6A58" w:rsidRPr="003B2883" w:rsidRDefault="005E6A58" w:rsidP="005E6A58">
      <w:pPr>
        <w:pStyle w:val="6"/>
      </w:pPr>
      <w:bookmarkStart w:id="123" w:name="_Toc89035480"/>
      <w:bookmarkStart w:id="124" w:name="_Toc89065278"/>
      <w:bookmarkStart w:id="125" w:name="_Toc89180577"/>
      <w:bookmarkStart w:id="126" w:name="_Toc97072272"/>
      <w:bookmarkStart w:id="127" w:name="_Toc120051680"/>
      <w:bookmarkStart w:id="128" w:name="_Toc207656850"/>
      <w:r>
        <w:t>6.5.6</w:t>
      </w:r>
      <w:r w:rsidRPr="003B2883">
        <w:t>.4.</w:t>
      </w:r>
      <w:r>
        <w:t>2</w:t>
      </w:r>
      <w:r w:rsidRPr="003B2883">
        <w:t>.1</w:t>
      </w:r>
      <w:r w:rsidRPr="003B2883">
        <w:tab/>
        <w:t>Introduction</w:t>
      </w:r>
      <w:bookmarkEnd w:id="123"/>
      <w:bookmarkEnd w:id="124"/>
      <w:bookmarkEnd w:id="125"/>
      <w:bookmarkEnd w:id="126"/>
      <w:bookmarkEnd w:id="127"/>
      <w:bookmarkEnd w:id="128"/>
    </w:p>
    <w:p w14:paraId="18C8BC19" w14:textId="76F59F62" w:rsidR="005E6A58" w:rsidRDefault="005E6A58" w:rsidP="00B532A5">
      <w:r w:rsidRPr="003B2883">
        <w:t xml:space="preserve">N2 Information shall encode NG Application Protocol (NGAP) IEs, as specified in </w:t>
      </w:r>
      <w:r>
        <w:t>clause 9.3.</w:t>
      </w:r>
      <w:ins w:id="129" w:author="ZTE" w:date="2025-11-07T09:49:00Z">
        <w:r>
          <w:t>5</w:t>
        </w:r>
      </w:ins>
      <w:del w:id="130" w:author="ZTE" w:date="2025-11-07T09:49:00Z">
        <w:r w:rsidDel="005E6A58">
          <w:delText>A</w:delText>
        </w:r>
      </w:del>
      <w:r>
        <w:t xml:space="preserve"> of</w:t>
      </w:r>
      <w:r w:rsidRPr="003B2883">
        <w:t xml:space="preserve"> </w:t>
      </w:r>
      <w:r>
        <w:t>3GPP TS </w:t>
      </w:r>
      <w:r w:rsidRPr="003B2883">
        <w:t>38.413</w:t>
      </w:r>
      <w:r>
        <w:t> </w:t>
      </w:r>
      <w:r w:rsidRPr="003B2883">
        <w:t xml:space="preserve">[12] (ASN.1 encoded), using </w:t>
      </w:r>
      <w:r w:rsidRPr="003B2883">
        <w:rPr>
          <w:lang w:val="en-US"/>
        </w:rPr>
        <w:t xml:space="preserve">the </w:t>
      </w:r>
      <w:r w:rsidRPr="003B2883">
        <w:t>vnd.3gpp.ngap content-type.</w:t>
      </w:r>
    </w:p>
    <w:p w14:paraId="47F0713C" w14:textId="77777777" w:rsidR="005E6A58" w:rsidRDefault="005E6A58" w:rsidP="00B532A5">
      <w:pPr>
        <w:rPr>
          <w:rFonts w:eastAsia="DengXian"/>
        </w:rPr>
      </w:pPr>
    </w:p>
    <w:p w14:paraId="0D3EBDA0" w14:textId="77777777" w:rsidR="00774960" w:rsidRPr="00F94A61" w:rsidRDefault="00774960" w:rsidP="00774960">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22BC9175" w14:textId="77777777" w:rsidR="00774960" w:rsidRDefault="00774960" w:rsidP="00774960">
      <w:pPr>
        <w:pStyle w:val="3"/>
      </w:pPr>
      <w:bookmarkStart w:id="131" w:name="_Toc89180600"/>
      <w:bookmarkStart w:id="132" w:name="_Toc97072295"/>
      <w:bookmarkStart w:id="133" w:name="_Toc120051710"/>
      <w:bookmarkStart w:id="134" w:name="_Toc207656880"/>
      <w:r>
        <w:t>6.6.4</w:t>
      </w:r>
      <w:r>
        <w:tab/>
        <w:t>Custom Operations without associated resources</w:t>
      </w:r>
      <w:bookmarkEnd w:id="131"/>
      <w:bookmarkEnd w:id="132"/>
      <w:bookmarkEnd w:id="133"/>
      <w:bookmarkEnd w:id="134"/>
    </w:p>
    <w:p w14:paraId="20D0B6EA" w14:textId="39844FBC" w:rsidR="00774960" w:rsidRPr="003B2883" w:rsidRDefault="00774960" w:rsidP="00774960">
      <w:pPr>
        <w:rPr>
          <w:ins w:id="135" w:author="ZTE" w:date="2025-11-07T11:56:00Z"/>
        </w:rPr>
      </w:pPr>
      <w:ins w:id="136" w:author="ZTE" w:date="2025-11-07T11:56:00Z">
        <w:r w:rsidRPr="003B2883">
          <w:t xml:space="preserve">There are no custom operations without associated resources supported </w:t>
        </w:r>
        <w:r>
          <w:t>by the</w:t>
        </w:r>
        <w:r w:rsidRPr="003B2883">
          <w:t xml:space="preserve"> </w:t>
        </w:r>
        <w:proofErr w:type="spellStart"/>
        <w:r w:rsidRPr="003B2883">
          <w:t>N</w:t>
        </w:r>
        <w:r>
          <w:t>amf_MBSCommunication</w:t>
        </w:r>
        <w:proofErr w:type="spellEnd"/>
        <w:r w:rsidRPr="003B2883">
          <w:t xml:space="preserve"> Service</w:t>
        </w:r>
        <w:r>
          <w:t xml:space="preserve"> in this release of the specification</w:t>
        </w:r>
        <w:r w:rsidRPr="003B2883">
          <w:t>.</w:t>
        </w:r>
      </w:ins>
    </w:p>
    <w:p w14:paraId="0FCACC2E" w14:textId="77777777" w:rsidR="00774960" w:rsidRPr="00774960" w:rsidRDefault="00774960" w:rsidP="00B532A5">
      <w:pPr>
        <w:rPr>
          <w:rFonts w:eastAsia="DengXian"/>
        </w:rPr>
      </w:pPr>
    </w:p>
    <w:p w14:paraId="6F01B0CC" w14:textId="77777777" w:rsidR="005E6A58" w:rsidRPr="00F94A61" w:rsidRDefault="005E6A58" w:rsidP="005E6A58">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86BC9AB" w14:textId="77777777" w:rsidR="000B324D" w:rsidRPr="003B2883" w:rsidRDefault="000B324D" w:rsidP="000B324D">
      <w:pPr>
        <w:pStyle w:val="6"/>
      </w:pPr>
      <w:bookmarkStart w:id="137" w:name="_Toc81298126"/>
      <w:bookmarkStart w:id="138" w:name="_Toc89035517"/>
      <w:bookmarkStart w:id="139" w:name="_Toc89065315"/>
      <w:bookmarkStart w:id="140" w:name="_Toc89180616"/>
      <w:bookmarkStart w:id="141" w:name="_Toc97072311"/>
      <w:bookmarkStart w:id="142" w:name="_Toc120051726"/>
      <w:bookmarkStart w:id="143" w:name="_Toc207656905"/>
      <w:r w:rsidRPr="003B2883">
        <w:t>6.</w:t>
      </w:r>
      <w:r>
        <w:t>6</w:t>
      </w:r>
      <w:r w:rsidRPr="003B2883">
        <w:t>.6.4.</w:t>
      </w:r>
      <w:r>
        <w:t>2</w:t>
      </w:r>
      <w:r w:rsidRPr="003B2883">
        <w:t>.1</w:t>
      </w:r>
      <w:r w:rsidRPr="003B2883">
        <w:tab/>
        <w:t>Introduction</w:t>
      </w:r>
      <w:bookmarkEnd w:id="137"/>
      <w:bookmarkEnd w:id="138"/>
      <w:bookmarkEnd w:id="139"/>
      <w:bookmarkEnd w:id="140"/>
      <w:bookmarkEnd w:id="141"/>
      <w:bookmarkEnd w:id="142"/>
      <w:bookmarkEnd w:id="143"/>
    </w:p>
    <w:p w14:paraId="5A24A9AB" w14:textId="1E8C7F93" w:rsidR="000B324D" w:rsidRPr="003B2883" w:rsidRDefault="000B324D" w:rsidP="000B324D">
      <w:pPr>
        <w:rPr>
          <w:lang w:val="en-US"/>
        </w:rPr>
      </w:pPr>
      <w:r w:rsidRPr="003B2883">
        <w:t xml:space="preserve">N2 Information shall encode NG Application Protocol (NGAP) IEs, as specified in </w:t>
      </w:r>
      <w:r>
        <w:t>clause 9.3.</w:t>
      </w:r>
      <w:ins w:id="144" w:author="ZTE" w:date="2025-11-07T09:56:00Z">
        <w:r>
          <w:t>5</w:t>
        </w:r>
      </w:ins>
      <w:del w:id="145" w:author="ZTE" w:date="2025-11-07T09:56:00Z">
        <w:r w:rsidDel="000B324D">
          <w:delText>A</w:delText>
        </w:r>
      </w:del>
      <w:r w:rsidRPr="003B2883">
        <w:t xml:space="preserve"> of</w:t>
      </w:r>
      <w:r>
        <w:t xml:space="preserve"> 3GPP TS </w:t>
      </w:r>
      <w:r w:rsidRPr="003B2883">
        <w:t>38.413</w:t>
      </w:r>
      <w:r>
        <w:t> </w:t>
      </w:r>
      <w:r w:rsidRPr="003B2883">
        <w:t xml:space="preserve">[12] (ASN.1 encoded), using </w:t>
      </w:r>
      <w:r w:rsidRPr="003B2883">
        <w:rPr>
          <w:lang w:val="en-US"/>
        </w:rPr>
        <w:t xml:space="preserve">the </w:t>
      </w:r>
      <w:r w:rsidRPr="003B2883">
        <w:t>vnd.3gpp.ngap content-type.</w:t>
      </w:r>
    </w:p>
    <w:p w14:paraId="67E4D58F" w14:textId="77777777" w:rsidR="005E6A58" w:rsidRDefault="005E6A58" w:rsidP="00B532A5">
      <w:pPr>
        <w:rPr>
          <w:rFonts w:eastAsia="DengXian"/>
        </w:rPr>
      </w:pPr>
    </w:p>
    <w:p w14:paraId="50E1BDEB" w14:textId="77777777" w:rsidR="005E6A58" w:rsidRDefault="005E6A58" w:rsidP="00B532A5">
      <w:pPr>
        <w:rPr>
          <w:rFonts w:eastAsia="DengXian"/>
        </w:rPr>
      </w:pPr>
    </w:p>
    <w:p w14:paraId="2871ADAC" w14:textId="77777777" w:rsidR="005E6A58" w:rsidRPr="00F94A61" w:rsidRDefault="005E6A58" w:rsidP="005E6A58">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2EE87F8A" w14:textId="77777777" w:rsidR="005E6A58" w:rsidRDefault="005E6A58" w:rsidP="00B532A5">
      <w:pPr>
        <w:rPr>
          <w:rFonts w:eastAsia="DengXian"/>
        </w:rPr>
      </w:pPr>
    </w:p>
    <w:p w14:paraId="7F3FBA95" w14:textId="77777777" w:rsidR="005E6A58" w:rsidRPr="00963543" w:rsidRDefault="005E6A58" w:rsidP="00B532A5">
      <w:pPr>
        <w:rPr>
          <w:rFonts w:eastAsia="DengXian"/>
        </w:rPr>
      </w:pPr>
    </w:p>
    <w:p w14:paraId="086A5506" w14:textId="77777777" w:rsidR="0003379D" w:rsidRPr="00F94A61" w:rsidRDefault="0003379D" w:rsidP="0003379D">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CF4AB" w14:textId="77777777" w:rsidR="00C8485D" w:rsidRDefault="00C8485D">
      <w:r>
        <w:separator/>
      </w:r>
    </w:p>
  </w:endnote>
  <w:endnote w:type="continuationSeparator" w:id="0">
    <w:p w14:paraId="3AD028BA" w14:textId="77777777" w:rsidR="00C8485D" w:rsidRDefault="00C84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AD000" w14:textId="77777777" w:rsidR="00C8485D" w:rsidRDefault="00C8485D">
      <w:r>
        <w:separator/>
      </w:r>
    </w:p>
  </w:footnote>
  <w:footnote w:type="continuationSeparator" w:id="0">
    <w:p w14:paraId="1534A60B" w14:textId="77777777" w:rsidR="00C8485D" w:rsidRDefault="00C848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79D"/>
    <w:rsid w:val="00070E09"/>
    <w:rsid w:val="0008433C"/>
    <w:rsid w:val="000A6394"/>
    <w:rsid w:val="000B324D"/>
    <w:rsid w:val="000B7FED"/>
    <w:rsid w:val="000C038A"/>
    <w:rsid w:val="000C6598"/>
    <w:rsid w:val="000D44B3"/>
    <w:rsid w:val="00107497"/>
    <w:rsid w:val="00145D43"/>
    <w:rsid w:val="00146779"/>
    <w:rsid w:val="00170DCC"/>
    <w:rsid w:val="00192C46"/>
    <w:rsid w:val="001A08B3"/>
    <w:rsid w:val="001A7B60"/>
    <w:rsid w:val="001B52F0"/>
    <w:rsid w:val="001B7A65"/>
    <w:rsid w:val="001E41F3"/>
    <w:rsid w:val="001F596C"/>
    <w:rsid w:val="00254BAD"/>
    <w:rsid w:val="0026004D"/>
    <w:rsid w:val="002640DD"/>
    <w:rsid w:val="00275D12"/>
    <w:rsid w:val="00284FEB"/>
    <w:rsid w:val="002860C4"/>
    <w:rsid w:val="002B37BF"/>
    <w:rsid w:val="002B5741"/>
    <w:rsid w:val="002C3120"/>
    <w:rsid w:val="002E472E"/>
    <w:rsid w:val="002F45A0"/>
    <w:rsid w:val="00301BB1"/>
    <w:rsid w:val="0030473D"/>
    <w:rsid w:val="00305409"/>
    <w:rsid w:val="00325FA7"/>
    <w:rsid w:val="003609EF"/>
    <w:rsid w:val="0036231A"/>
    <w:rsid w:val="00374DD4"/>
    <w:rsid w:val="003A5ACE"/>
    <w:rsid w:val="003A6079"/>
    <w:rsid w:val="003E1A36"/>
    <w:rsid w:val="00407A28"/>
    <w:rsid w:val="00410371"/>
    <w:rsid w:val="004242F1"/>
    <w:rsid w:val="0043445A"/>
    <w:rsid w:val="00455EEA"/>
    <w:rsid w:val="0046338F"/>
    <w:rsid w:val="004B75B7"/>
    <w:rsid w:val="00507568"/>
    <w:rsid w:val="005141D9"/>
    <w:rsid w:val="0051580D"/>
    <w:rsid w:val="00526592"/>
    <w:rsid w:val="0054397A"/>
    <w:rsid w:val="00547111"/>
    <w:rsid w:val="0056736C"/>
    <w:rsid w:val="00592D74"/>
    <w:rsid w:val="005D4CF4"/>
    <w:rsid w:val="005E2C44"/>
    <w:rsid w:val="005E6A58"/>
    <w:rsid w:val="006013B6"/>
    <w:rsid w:val="00613F45"/>
    <w:rsid w:val="00621188"/>
    <w:rsid w:val="006257ED"/>
    <w:rsid w:val="00653DE4"/>
    <w:rsid w:val="0066028B"/>
    <w:rsid w:val="00665C47"/>
    <w:rsid w:val="00680E18"/>
    <w:rsid w:val="00695808"/>
    <w:rsid w:val="006B46FB"/>
    <w:rsid w:val="006E21FB"/>
    <w:rsid w:val="006E76DB"/>
    <w:rsid w:val="006E7CA1"/>
    <w:rsid w:val="006F4C36"/>
    <w:rsid w:val="007057D0"/>
    <w:rsid w:val="00724845"/>
    <w:rsid w:val="00774960"/>
    <w:rsid w:val="00792342"/>
    <w:rsid w:val="007977A8"/>
    <w:rsid w:val="007B512A"/>
    <w:rsid w:val="007B5551"/>
    <w:rsid w:val="007B6412"/>
    <w:rsid w:val="007C2097"/>
    <w:rsid w:val="007C259E"/>
    <w:rsid w:val="007D302C"/>
    <w:rsid w:val="007D6A07"/>
    <w:rsid w:val="007F7259"/>
    <w:rsid w:val="008040A8"/>
    <w:rsid w:val="008279FA"/>
    <w:rsid w:val="008626E7"/>
    <w:rsid w:val="00870EE7"/>
    <w:rsid w:val="008863B9"/>
    <w:rsid w:val="008A2B78"/>
    <w:rsid w:val="008A45A6"/>
    <w:rsid w:val="008D3CCC"/>
    <w:rsid w:val="008E254A"/>
    <w:rsid w:val="008F11F1"/>
    <w:rsid w:val="008F3789"/>
    <w:rsid w:val="008F686C"/>
    <w:rsid w:val="009148DE"/>
    <w:rsid w:val="00931B86"/>
    <w:rsid w:val="00941E30"/>
    <w:rsid w:val="009531B0"/>
    <w:rsid w:val="00963543"/>
    <w:rsid w:val="009741B3"/>
    <w:rsid w:val="009777D9"/>
    <w:rsid w:val="00991B88"/>
    <w:rsid w:val="009A5753"/>
    <w:rsid w:val="009A579D"/>
    <w:rsid w:val="009E3297"/>
    <w:rsid w:val="009F734F"/>
    <w:rsid w:val="00A246B6"/>
    <w:rsid w:val="00A472FC"/>
    <w:rsid w:val="00A47E70"/>
    <w:rsid w:val="00A50CF0"/>
    <w:rsid w:val="00A7671C"/>
    <w:rsid w:val="00A847E2"/>
    <w:rsid w:val="00A8754B"/>
    <w:rsid w:val="00AA2CBC"/>
    <w:rsid w:val="00AC5820"/>
    <w:rsid w:val="00AD1CD8"/>
    <w:rsid w:val="00B258BB"/>
    <w:rsid w:val="00B30857"/>
    <w:rsid w:val="00B46B07"/>
    <w:rsid w:val="00B532A5"/>
    <w:rsid w:val="00B67B97"/>
    <w:rsid w:val="00B731D3"/>
    <w:rsid w:val="00B8704C"/>
    <w:rsid w:val="00B968C8"/>
    <w:rsid w:val="00BA3EC5"/>
    <w:rsid w:val="00BA51D9"/>
    <w:rsid w:val="00BB5DFC"/>
    <w:rsid w:val="00BD279D"/>
    <w:rsid w:val="00BD6BB8"/>
    <w:rsid w:val="00BE363B"/>
    <w:rsid w:val="00C079CA"/>
    <w:rsid w:val="00C50DB8"/>
    <w:rsid w:val="00C66BA2"/>
    <w:rsid w:val="00C8485D"/>
    <w:rsid w:val="00C870F6"/>
    <w:rsid w:val="00C9443A"/>
    <w:rsid w:val="00C95985"/>
    <w:rsid w:val="00CB468B"/>
    <w:rsid w:val="00CC5026"/>
    <w:rsid w:val="00CC68D0"/>
    <w:rsid w:val="00D03F9A"/>
    <w:rsid w:val="00D06D51"/>
    <w:rsid w:val="00D24991"/>
    <w:rsid w:val="00D45F28"/>
    <w:rsid w:val="00D50255"/>
    <w:rsid w:val="00D66520"/>
    <w:rsid w:val="00D84AE9"/>
    <w:rsid w:val="00D85058"/>
    <w:rsid w:val="00D9124E"/>
    <w:rsid w:val="00DD0E02"/>
    <w:rsid w:val="00DE34CF"/>
    <w:rsid w:val="00E13F3D"/>
    <w:rsid w:val="00E34898"/>
    <w:rsid w:val="00E71086"/>
    <w:rsid w:val="00EB09B7"/>
    <w:rsid w:val="00EE7D7C"/>
    <w:rsid w:val="00F25D98"/>
    <w:rsid w:val="00F300FB"/>
    <w:rsid w:val="00F527CB"/>
    <w:rsid w:val="00F62DD0"/>
    <w:rsid w:val="00F95A6E"/>
    <w:rsid w:val="00FB6386"/>
    <w:rsid w:val="00FD592D"/>
    <w:rsid w:val="00FE122A"/>
    <w:rsid w:val="00FE36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B532A5"/>
    <w:pPr>
      <w:jc w:val="center"/>
    </w:pPr>
    <w:rPr>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NOChar">
    <w:name w:val="NO Char"/>
    <w:link w:val="NO"/>
    <w:qFormat/>
    <w:rsid w:val="0003379D"/>
    <w:rPr>
      <w:rFonts w:ascii="Times New Roman" w:hAnsi="Times New Roman"/>
      <w:lang w:val="en-GB" w:eastAsia="en-US"/>
    </w:rPr>
  </w:style>
  <w:style w:type="character" w:customStyle="1" w:styleId="B1Char">
    <w:name w:val="B1 Char"/>
    <w:link w:val="B1"/>
    <w:qFormat/>
    <w:rsid w:val="0003379D"/>
    <w:rPr>
      <w:rFonts w:ascii="Times New Roman" w:hAnsi="Times New Roman"/>
      <w:lang w:val="en-GB" w:eastAsia="en-US"/>
    </w:rPr>
  </w:style>
  <w:style w:type="character" w:customStyle="1" w:styleId="THChar">
    <w:name w:val="TH Char"/>
    <w:link w:val="TH"/>
    <w:qFormat/>
    <w:locked/>
    <w:rsid w:val="00033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03379D"/>
    <w:rPr>
      <w:rFonts w:ascii="Arial" w:hAnsi="Arial"/>
      <w:b/>
      <w:lang w:val="en-GB" w:eastAsia="en-US"/>
    </w:rPr>
  </w:style>
  <w:style w:type="character" w:customStyle="1" w:styleId="NOZchn">
    <w:name w:val="NO Zchn"/>
    <w:qFormat/>
    <w:rsid w:val="00C9443A"/>
    <w:rPr>
      <w:rFonts w:eastAsia="Times New Roman"/>
    </w:rPr>
  </w:style>
  <w:style w:type="character" w:customStyle="1" w:styleId="B2Char">
    <w:name w:val="B2 Char"/>
    <w:link w:val="B2"/>
    <w:qFormat/>
    <w:rsid w:val="00C9443A"/>
    <w:rPr>
      <w:rFonts w:ascii="Times New Roman" w:hAnsi="Times New Roman"/>
      <w:lang w:val="en-GB" w:eastAsia="en-US"/>
    </w:rPr>
  </w:style>
  <w:style w:type="character" w:customStyle="1" w:styleId="TALChar">
    <w:name w:val="TAL Char"/>
    <w:link w:val="TAL"/>
    <w:qFormat/>
    <w:locked/>
    <w:rsid w:val="00F527CB"/>
    <w:rPr>
      <w:rFonts w:ascii="Arial" w:hAnsi="Arial"/>
      <w:sz w:val="18"/>
      <w:lang w:val="en-GB" w:eastAsia="en-US"/>
    </w:rPr>
  </w:style>
  <w:style w:type="character" w:customStyle="1" w:styleId="TAHChar">
    <w:name w:val="TAH Char"/>
    <w:link w:val="TAH"/>
    <w:qFormat/>
    <w:locked/>
    <w:rsid w:val="00F527CB"/>
    <w:rPr>
      <w:rFonts w:ascii="Arial" w:hAnsi="Arial"/>
      <w:b/>
      <w:sz w:val="18"/>
      <w:lang w:val="en-GB" w:eastAsia="en-US"/>
    </w:rPr>
  </w:style>
  <w:style w:type="character" w:customStyle="1" w:styleId="TACChar">
    <w:name w:val="TAC Char"/>
    <w:link w:val="TAC"/>
    <w:qFormat/>
    <w:rsid w:val="00F527CB"/>
    <w:rPr>
      <w:rFonts w:ascii="Arial" w:hAnsi="Arial"/>
      <w:sz w:val="18"/>
      <w:lang w:val="en-GB" w:eastAsia="en-US"/>
    </w:rPr>
  </w:style>
  <w:style w:type="character" w:customStyle="1" w:styleId="B3Car">
    <w:name w:val="B3 Car"/>
    <w:link w:val="B3"/>
    <w:rsid w:val="001F596C"/>
    <w:rPr>
      <w:rFonts w:ascii="Times New Roman" w:hAnsi="Times New Roman"/>
      <w:lang w:val="en-GB" w:eastAsia="en-US"/>
    </w:rPr>
  </w:style>
  <w:style w:type="character" w:customStyle="1" w:styleId="TANChar">
    <w:name w:val="TAN Char"/>
    <w:link w:val="TAN"/>
    <w:qFormat/>
    <w:locked/>
    <w:rsid w:val="00963543"/>
    <w:rPr>
      <w:rFonts w:ascii="Arial" w:hAnsi="Arial"/>
      <w:sz w:val="18"/>
      <w:lang w:val="en-GB" w:eastAsia="en-US"/>
    </w:rPr>
  </w:style>
  <w:style w:type="character" w:customStyle="1" w:styleId="PLChar">
    <w:name w:val="PL Char"/>
    <w:link w:val="PL"/>
    <w:qFormat/>
    <w:locked/>
    <w:rsid w:val="00C50DB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7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1.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3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22.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A17AB-B650-4F20-B3B3-06553AF93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3305</Words>
  <Characters>18840</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cp:revision>
  <cp:lastPrinted>1899-12-31T23:00:00Z</cp:lastPrinted>
  <dcterms:created xsi:type="dcterms:W3CDTF">2025-11-18T18:24:00Z</dcterms:created>
  <dcterms:modified xsi:type="dcterms:W3CDTF">2025-11-18T18:26:00Z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